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1B294" w14:textId="40FD21A1" w:rsidR="00DD0177" w:rsidRPr="008A62F1" w:rsidRDefault="00930382" w:rsidP="678E002A">
      <w:pPr>
        <w:pStyle w:val="paragraph"/>
        <w:spacing w:after="0" w:line="276" w:lineRule="auto"/>
        <w:jc w:val="both"/>
        <w:rPr>
          <w:rFonts w:ascii="Aptos" w:eastAsia="Aptos" w:hAnsi="Aptos" w:cs="Aptos"/>
          <w:b/>
          <w:bCs/>
          <w:sz w:val="22"/>
          <w:szCs w:val="22"/>
        </w:rPr>
      </w:pPr>
      <w:r w:rsidRPr="00AB18D5">
        <w:rPr>
          <w:rFonts w:ascii="Aptos" w:eastAsia="Aptos" w:hAnsi="Aptos" w:cs="Aptos"/>
          <w:b/>
          <w:bCs/>
          <w:sz w:val="28"/>
          <w:szCs w:val="28"/>
        </w:rPr>
        <w:t>Spektakl</w:t>
      </w:r>
      <w:r w:rsidR="00D3549D" w:rsidRPr="00AB18D5">
        <w:rPr>
          <w:rFonts w:ascii="Aptos" w:eastAsia="Aptos" w:hAnsi="Aptos" w:cs="Aptos"/>
          <w:b/>
          <w:bCs/>
          <w:sz w:val="28"/>
          <w:szCs w:val="28"/>
        </w:rPr>
        <w:t xml:space="preserve"> </w:t>
      </w:r>
      <w:r w:rsidR="00FB420C" w:rsidRPr="00AB18D5">
        <w:rPr>
          <w:rFonts w:ascii="Aptos" w:eastAsia="Aptos" w:hAnsi="Aptos" w:cs="Aptos"/>
          <w:b/>
          <w:bCs/>
          <w:sz w:val="28"/>
          <w:szCs w:val="28"/>
        </w:rPr>
        <w:t>Ew</w:t>
      </w:r>
      <w:r w:rsidR="00D3549D" w:rsidRPr="00AB18D5">
        <w:rPr>
          <w:rFonts w:ascii="Aptos" w:eastAsia="Aptos" w:hAnsi="Aptos" w:cs="Aptos"/>
          <w:b/>
          <w:bCs/>
          <w:sz w:val="28"/>
          <w:szCs w:val="28"/>
        </w:rPr>
        <w:t>y</w:t>
      </w:r>
      <w:r w:rsidR="002C435F" w:rsidRPr="00AB18D5">
        <w:rPr>
          <w:rFonts w:ascii="Aptos" w:eastAsia="Aptos" w:hAnsi="Aptos" w:cs="Aptos"/>
          <w:b/>
          <w:bCs/>
          <w:sz w:val="28"/>
          <w:szCs w:val="28"/>
        </w:rPr>
        <w:t xml:space="preserve"> </w:t>
      </w:r>
      <w:r w:rsidR="00FB420C" w:rsidRPr="00AB18D5">
        <w:rPr>
          <w:rFonts w:ascii="Aptos" w:eastAsia="Aptos" w:hAnsi="Aptos" w:cs="Aptos"/>
          <w:b/>
          <w:bCs/>
          <w:sz w:val="28"/>
          <w:szCs w:val="28"/>
        </w:rPr>
        <w:t>Dziarnowsk</w:t>
      </w:r>
      <w:r w:rsidR="00D3549D" w:rsidRPr="00AB18D5">
        <w:rPr>
          <w:rFonts w:ascii="Aptos" w:eastAsia="Aptos" w:hAnsi="Aptos" w:cs="Aptos"/>
          <w:b/>
          <w:bCs/>
          <w:sz w:val="28"/>
          <w:szCs w:val="28"/>
        </w:rPr>
        <w:t>iej</w:t>
      </w:r>
      <w:r w:rsidR="002C435F" w:rsidRPr="00AB18D5">
        <w:rPr>
          <w:rFonts w:ascii="Aptos" w:eastAsia="Aptos" w:hAnsi="Aptos" w:cs="Aptos"/>
          <w:b/>
          <w:bCs/>
          <w:sz w:val="28"/>
          <w:szCs w:val="28"/>
        </w:rPr>
        <w:t xml:space="preserve"> </w:t>
      </w:r>
      <w:r w:rsidRPr="00AB18D5">
        <w:rPr>
          <w:rFonts w:ascii="Aptos" w:eastAsia="Aptos" w:hAnsi="Aptos" w:cs="Aptos"/>
          <w:b/>
          <w:bCs/>
          <w:sz w:val="28"/>
          <w:szCs w:val="28"/>
        </w:rPr>
        <w:t>zachwyca Europ</w:t>
      </w:r>
      <w:r w:rsidR="00CB1145">
        <w:rPr>
          <w:rFonts w:ascii="Aptos" w:eastAsia="Aptos" w:hAnsi="Aptos" w:cs="Aptos"/>
          <w:b/>
          <w:bCs/>
          <w:sz w:val="28"/>
          <w:szCs w:val="28"/>
        </w:rPr>
        <w:t>ę</w:t>
      </w:r>
      <w:r w:rsidRPr="00AB18D5">
        <w:rPr>
          <w:rFonts w:ascii="Aptos" w:eastAsia="Aptos" w:hAnsi="Aptos" w:cs="Aptos"/>
          <w:b/>
          <w:bCs/>
          <w:sz w:val="28"/>
          <w:szCs w:val="28"/>
        </w:rPr>
        <w:t xml:space="preserve">. „This resting, patience” </w:t>
      </w:r>
      <w:r w:rsidR="00FA7A5A" w:rsidRPr="00AB18D5">
        <w:rPr>
          <w:rFonts w:ascii="Aptos" w:eastAsia="Aptos" w:hAnsi="Aptos" w:cs="Aptos"/>
          <w:b/>
          <w:bCs/>
          <w:sz w:val="28"/>
          <w:szCs w:val="28"/>
        </w:rPr>
        <w:t>na najważniejszych europejskich scenach</w:t>
      </w:r>
    </w:p>
    <w:p w14:paraId="1587E649" w14:textId="23415E80" w:rsidR="00930382" w:rsidRDefault="009543B3" w:rsidP="00CC0613">
      <w:pPr>
        <w:pStyle w:val="paragraph"/>
        <w:spacing w:line="276" w:lineRule="auto"/>
        <w:jc w:val="both"/>
        <w:rPr>
          <w:rFonts w:ascii="Aptos" w:eastAsia="Aptos" w:hAnsi="Aptos" w:cs="Aptos"/>
          <w:b/>
          <w:bCs/>
          <w:sz w:val="22"/>
          <w:szCs w:val="22"/>
        </w:rPr>
      </w:pPr>
      <w:r>
        <w:rPr>
          <w:rFonts w:ascii="Aptos" w:eastAsia="Aptos" w:hAnsi="Aptos" w:cs="Aptos"/>
          <w:b/>
          <w:bCs/>
          <w:sz w:val="22"/>
          <w:szCs w:val="22"/>
        </w:rPr>
        <w:t>S</w:t>
      </w:r>
      <w:r w:rsidRPr="008A62F1">
        <w:rPr>
          <w:rFonts w:ascii="Aptos" w:eastAsia="Aptos" w:hAnsi="Aptos" w:cs="Aptos"/>
          <w:b/>
          <w:bCs/>
          <w:sz w:val="22"/>
          <w:szCs w:val="22"/>
        </w:rPr>
        <w:t xml:space="preserve">pektakl Ewy Dziarnowskiej </w:t>
      </w:r>
      <w:r w:rsidR="002C435F" w:rsidRPr="008A62F1">
        <w:rPr>
          <w:rFonts w:ascii="Aptos" w:eastAsia="Aptos" w:hAnsi="Aptos" w:cs="Aptos"/>
          <w:b/>
          <w:bCs/>
          <w:sz w:val="22"/>
          <w:szCs w:val="22"/>
        </w:rPr>
        <w:t>„This resting, patience”</w:t>
      </w:r>
      <w:r w:rsidR="00ED682E" w:rsidRPr="008A62F1">
        <w:rPr>
          <w:rFonts w:ascii="Aptos" w:eastAsia="Aptos" w:hAnsi="Aptos" w:cs="Aptos"/>
          <w:b/>
          <w:bCs/>
          <w:sz w:val="22"/>
          <w:szCs w:val="22"/>
        </w:rPr>
        <w:t xml:space="preserve"> </w:t>
      </w:r>
      <w:r w:rsidR="00717316">
        <w:rPr>
          <w:rFonts w:ascii="Aptos" w:eastAsia="Aptos" w:hAnsi="Aptos" w:cs="Aptos"/>
          <w:b/>
          <w:bCs/>
          <w:sz w:val="22"/>
          <w:szCs w:val="22"/>
        </w:rPr>
        <w:t>systematycznie</w:t>
      </w:r>
      <w:r w:rsidR="00C969B4" w:rsidRPr="008A62F1">
        <w:rPr>
          <w:rFonts w:ascii="Aptos" w:eastAsia="Aptos" w:hAnsi="Aptos" w:cs="Aptos"/>
          <w:b/>
          <w:bCs/>
          <w:sz w:val="22"/>
          <w:szCs w:val="22"/>
        </w:rPr>
        <w:t xml:space="preserve"> </w:t>
      </w:r>
      <w:r w:rsidR="006A0AC2" w:rsidRPr="008A62F1">
        <w:rPr>
          <w:rFonts w:ascii="Aptos" w:eastAsia="Aptos" w:hAnsi="Aptos" w:cs="Aptos"/>
          <w:b/>
          <w:bCs/>
          <w:sz w:val="22"/>
          <w:szCs w:val="22"/>
        </w:rPr>
        <w:t xml:space="preserve">podbija </w:t>
      </w:r>
      <w:r w:rsidR="0050470D" w:rsidRPr="008A62F1">
        <w:rPr>
          <w:rFonts w:ascii="Aptos" w:eastAsia="Aptos" w:hAnsi="Aptos" w:cs="Aptos"/>
          <w:b/>
          <w:bCs/>
          <w:sz w:val="22"/>
          <w:szCs w:val="22"/>
        </w:rPr>
        <w:t>międzynarodow</w:t>
      </w:r>
      <w:r w:rsidR="00095E40">
        <w:rPr>
          <w:rFonts w:ascii="Aptos" w:eastAsia="Aptos" w:hAnsi="Aptos" w:cs="Aptos"/>
          <w:b/>
          <w:bCs/>
          <w:sz w:val="22"/>
          <w:szCs w:val="22"/>
        </w:rPr>
        <w:t>ą scenę taneczną</w:t>
      </w:r>
      <w:r w:rsidR="00D1500A">
        <w:rPr>
          <w:rFonts w:ascii="Aptos" w:eastAsia="Aptos" w:hAnsi="Aptos" w:cs="Aptos"/>
          <w:b/>
          <w:bCs/>
          <w:sz w:val="22"/>
          <w:szCs w:val="22"/>
        </w:rPr>
        <w:t xml:space="preserve">, m.in. </w:t>
      </w:r>
      <w:r w:rsidR="0022062B">
        <w:rPr>
          <w:rFonts w:ascii="Aptos" w:eastAsia="Aptos" w:hAnsi="Aptos" w:cs="Aptos"/>
          <w:b/>
          <w:bCs/>
          <w:sz w:val="22"/>
          <w:szCs w:val="22"/>
        </w:rPr>
        <w:t xml:space="preserve">pokazami </w:t>
      </w:r>
      <w:r w:rsidR="00D1500A">
        <w:rPr>
          <w:rFonts w:ascii="Aptos" w:eastAsia="Aptos" w:hAnsi="Aptos" w:cs="Aptos"/>
          <w:b/>
          <w:bCs/>
          <w:sz w:val="22"/>
          <w:szCs w:val="22"/>
        </w:rPr>
        <w:t>w</w:t>
      </w:r>
      <w:r w:rsidR="001C49F8">
        <w:rPr>
          <w:rFonts w:ascii="Aptos" w:eastAsia="Aptos" w:hAnsi="Aptos" w:cs="Aptos"/>
          <w:b/>
          <w:bCs/>
          <w:sz w:val="22"/>
          <w:szCs w:val="22"/>
        </w:rPr>
        <w:t xml:space="preserve"> Berlinie, </w:t>
      </w:r>
      <w:r w:rsidR="008056E1">
        <w:rPr>
          <w:rFonts w:ascii="Aptos" w:eastAsia="Aptos" w:hAnsi="Aptos" w:cs="Aptos"/>
          <w:b/>
          <w:bCs/>
          <w:sz w:val="22"/>
          <w:szCs w:val="22"/>
        </w:rPr>
        <w:t xml:space="preserve">Helsinkach czy Dreźnie. </w:t>
      </w:r>
      <w:r w:rsidR="00717316">
        <w:rPr>
          <w:rFonts w:ascii="Aptos" w:eastAsia="Aptos" w:hAnsi="Aptos" w:cs="Aptos"/>
          <w:b/>
          <w:bCs/>
          <w:sz w:val="22"/>
          <w:szCs w:val="22"/>
        </w:rPr>
        <w:t>Z</w:t>
      </w:r>
      <w:r w:rsidR="00B0235A">
        <w:rPr>
          <w:rFonts w:ascii="Aptos" w:eastAsia="Aptos" w:hAnsi="Aptos" w:cs="Aptos"/>
          <w:b/>
          <w:bCs/>
          <w:sz w:val="22"/>
          <w:szCs w:val="22"/>
        </w:rPr>
        <w:t>rywa</w:t>
      </w:r>
      <w:r w:rsidR="00717316">
        <w:rPr>
          <w:rFonts w:ascii="Aptos" w:eastAsia="Aptos" w:hAnsi="Aptos" w:cs="Aptos"/>
          <w:b/>
          <w:bCs/>
          <w:sz w:val="22"/>
          <w:szCs w:val="22"/>
        </w:rPr>
        <w:t xml:space="preserve">jąc </w:t>
      </w:r>
      <w:r w:rsidR="00B0235A">
        <w:rPr>
          <w:rFonts w:ascii="Aptos" w:eastAsia="Aptos" w:hAnsi="Aptos" w:cs="Aptos"/>
          <w:b/>
          <w:bCs/>
          <w:sz w:val="22"/>
          <w:szCs w:val="22"/>
        </w:rPr>
        <w:t xml:space="preserve">z </w:t>
      </w:r>
      <w:r w:rsidR="00A77A4D">
        <w:rPr>
          <w:rFonts w:ascii="Aptos" w:eastAsia="Aptos" w:hAnsi="Aptos" w:cs="Aptos"/>
          <w:b/>
          <w:bCs/>
          <w:sz w:val="22"/>
          <w:szCs w:val="22"/>
        </w:rPr>
        <w:t>tradycyjn</w:t>
      </w:r>
      <w:r w:rsidR="001D79B5">
        <w:rPr>
          <w:rFonts w:ascii="Aptos" w:eastAsia="Aptos" w:hAnsi="Aptos" w:cs="Aptos"/>
          <w:b/>
          <w:bCs/>
          <w:sz w:val="22"/>
          <w:szCs w:val="22"/>
        </w:rPr>
        <w:t>ym podziałem na występujących i publiczność</w:t>
      </w:r>
      <w:r w:rsidR="00C927D8">
        <w:rPr>
          <w:rFonts w:ascii="Aptos" w:eastAsia="Aptos" w:hAnsi="Aptos" w:cs="Aptos"/>
          <w:b/>
          <w:bCs/>
          <w:sz w:val="22"/>
          <w:szCs w:val="22"/>
        </w:rPr>
        <w:t>,</w:t>
      </w:r>
      <w:r w:rsidR="002338A9">
        <w:rPr>
          <w:rFonts w:ascii="Aptos" w:eastAsia="Aptos" w:hAnsi="Aptos" w:cs="Aptos"/>
          <w:b/>
          <w:bCs/>
          <w:sz w:val="22"/>
          <w:szCs w:val="22"/>
        </w:rPr>
        <w:t xml:space="preserve"> </w:t>
      </w:r>
      <w:r w:rsidR="00717316">
        <w:rPr>
          <w:rFonts w:ascii="Aptos" w:eastAsia="Aptos" w:hAnsi="Aptos" w:cs="Aptos"/>
          <w:b/>
          <w:bCs/>
          <w:sz w:val="22"/>
          <w:szCs w:val="22"/>
        </w:rPr>
        <w:t xml:space="preserve">performance </w:t>
      </w:r>
      <w:r w:rsidR="001D79B5">
        <w:rPr>
          <w:rFonts w:ascii="Aptos" w:eastAsia="Aptos" w:hAnsi="Aptos" w:cs="Aptos"/>
          <w:b/>
          <w:bCs/>
          <w:sz w:val="22"/>
          <w:szCs w:val="22"/>
        </w:rPr>
        <w:t xml:space="preserve">zachęca do </w:t>
      </w:r>
      <w:r w:rsidR="00930382">
        <w:rPr>
          <w:rFonts w:ascii="Aptos" w:eastAsia="Aptos" w:hAnsi="Aptos" w:cs="Aptos"/>
          <w:b/>
          <w:bCs/>
          <w:sz w:val="22"/>
          <w:szCs w:val="22"/>
        </w:rPr>
        <w:t xml:space="preserve">włączenia </w:t>
      </w:r>
      <w:r w:rsidR="002338A9">
        <w:rPr>
          <w:rFonts w:ascii="Aptos" w:eastAsia="Aptos" w:hAnsi="Aptos" w:cs="Aptos"/>
          <w:b/>
          <w:bCs/>
          <w:sz w:val="22"/>
          <w:szCs w:val="22"/>
        </w:rPr>
        <w:t>się we wspólny ruch</w:t>
      </w:r>
      <w:r w:rsidR="00B82DB4">
        <w:rPr>
          <w:rFonts w:ascii="Aptos" w:eastAsia="Aptos" w:hAnsi="Aptos" w:cs="Aptos"/>
          <w:b/>
          <w:bCs/>
          <w:sz w:val="22"/>
          <w:szCs w:val="22"/>
        </w:rPr>
        <w:t xml:space="preserve"> i </w:t>
      </w:r>
      <w:r w:rsidR="00C00461">
        <w:rPr>
          <w:rFonts w:ascii="Aptos" w:eastAsia="Aptos" w:hAnsi="Aptos" w:cs="Aptos"/>
          <w:b/>
          <w:bCs/>
          <w:sz w:val="22"/>
          <w:szCs w:val="22"/>
        </w:rPr>
        <w:t>podejmuj</w:t>
      </w:r>
      <w:r w:rsidR="00930382">
        <w:rPr>
          <w:rFonts w:ascii="Aptos" w:eastAsia="Aptos" w:hAnsi="Aptos" w:cs="Aptos"/>
          <w:b/>
          <w:bCs/>
          <w:sz w:val="22"/>
          <w:szCs w:val="22"/>
        </w:rPr>
        <w:t>e</w:t>
      </w:r>
      <w:r w:rsidR="00C00461">
        <w:rPr>
          <w:rFonts w:ascii="Aptos" w:eastAsia="Aptos" w:hAnsi="Aptos" w:cs="Aptos"/>
          <w:b/>
          <w:bCs/>
          <w:sz w:val="22"/>
          <w:szCs w:val="22"/>
        </w:rPr>
        <w:t xml:space="preserve"> próbę z</w:t>
      </w:r>
      <w:r w:rsidR="00B82DB4">
        <w:rPr>
          <w:rFonts w:ascii="Aptos" w:eastAsia="Aptos" w:hAnsi="Aptos" w:cs="Aptos"/>
          <w:b/>
          <w:bCs/>
          <w:sz w:val="22"/>
          <w:szCs w:val="22"/>
        </w:rPr>
        <w:t>budowani</w:t>
      </w:r>
      <w:r w:rsidR="00C00461">
        <w:rPr>
          <w:rFonts w:ascii="Aptos" w:eastAsia="Aptos" w:hAnsi="Aptos" w:cs="Aptos"/>
          <w:b/>
          <w:bCs/>
          <w:sz w:val="22"/>
          <w:szCs w:val="22"/>
        </w:rPr>
        <w:t xml:space="preserve">a </w:t>
      </w:r>
      <w:r w:rsidR="00B82DB4">
        <w:rPr>
          <w:rFonts w:ascii="Aptos" w:eastAsia="Aptos" w:hAnsi="Aptos" w:cs="Aptos"/>
          <w:b/>
          <w:bCs/>
          <w:sz w:val="22"/>
          <w:szCs w:val="22"/>
        </w:rPr>
        <w:t xml:space="preserve">wspólnoty </w:t>
      </w:r>
      <w:r w:rsidR="00C00461">
        <w:rPr>
          <w:rFonts w:ascii="Aptos" w:eastAsia="Aptos" w:hAnsi="Aptos" w:cs="Aptos"/>
          <w:b/>
          <w:bCs/>
          <w:sz w:val="22"/>
          <w:szCs w:val="22"/>
        </w:rPr>
        <w:t xml:space="preserve">poprzez taniec. </w:t>
      </w:r>
    </w:p>
    <w:p w14:paraId="65B9BC1C" w14:textId="31D362F4" w:rsidR="00CC0613" w:rsidRDefault="008C1EB0" w:rsidP="00CC0613">
      <w:pPr>
        <w:pStyle w:val="paragraph"/>
        <w:spacing w:line="276" w:lineRule="auto"/>
        <w:jc w:val="both"/>
        <w:rPr>
          <w:rFonts w:ascii="Aptos" w:eastAsia="Aptos" w:hAnsi="Aptos" w:cs="Aptos"/>
          <w:b/>
          <w:bCs/>
          <w:sz w:val="22"/>
          <w:szCs w:val="22"/>
        </w:rPr>
      </w:pPr>
      <w:r w:rsidRPr="008A62F1">
        <w:rPr>
          <w:rFonts w:ascii="Aptos" w:eastAsia="Aptos" w:hAnsi="Aptos" w:cs="Aptos"/>
          <w:b/>
          <w:bCs/>
          <w:sz w:val="22"/>
          <w:szCs w:val="22"/>
        </w:rPr>
        <w:t>W ciągu tego roku</w:t>
      </w:r>
      <w:r w:rsidR="00625111">
        <w:rPr>
          <w:rFonts w:ascii="Aptos" w:eastAsia="Aptos" w:hAnsi="Aptos" w:cs="Aptos"/>
          <w:b/>
          <w:bCs/>
          <w:sz w:val="22"/>
          <w:szCs w:val="22"/>
        </w:rPr>
        <w:t xml:space="preserve"> </w:t>
      </w:r>
      <w:r w:rsidR="002C339B">
        <w:rPr>
          <w:rFonts w:ascii="Aptos" w:eastAsia="Aptos" w:hAnsi="Aptos" w:cs="Aptos"/>
          <w:b/>
          <w:bCs/>
          <w:sz w:val="22"/>
          <w:szCs w:val="22"/>
        </w:rPr>
        <w:t>performans</w:t>
      </w:r>
      <w:r w:rsidR="00694158">
        <w:rPr>
          <w:rFonts w:ascii="Aptos" w:eastAsia="Aptos" w:hAnsi="Aptos" w:cs="Aptos"/>
          <w:b/>
          <w:bCs/>
          <w:sz w:val="22"/>
          <w:szCs w:val="22"/>
        </w:rPr>
        <w:t xml:space="preserve"> Dziarnowskiej </w:t>
      </w:r>
      <w:r w:rsidR="007A6DED" w:rsidRPr="008A62F1">
        <w:rPr>
          <w:rFonts w:ascii="Aptos" w:eastAsia="Aptos" w:hAnsi="Aptos" w:cs="Aptos"/>
          <w:b/>
          <w:bCs/>
          <w:sz w:val="22"/>
          <w:szCs w:val="22"/>
        </w:rPr>
        <w:t xml:space="preserve">będzie można oglądać w ponad 10 miastach w Europie. </w:t>
      </w:r>
      <w:r w:rsidR="00CC5F40">
        <w:rPr>
          <w:rFonts w:ascii="Aptos" w:eastAsia="Aptos" w:hAnsi="Aptos" w:cs="Aptos"/>
          <w:b/>
          <w:bCs/>
          <w:sz w:val="22"/>
          <w:szCs w:val="22"/>
        </w:rPr>
        <w:t>Na</w:t>
      </w:r>
      <w:r w:rsidR="00CC0613">
        <w:rPr>
          <w:rFonts w:ascii="Aptos" w:eastAsia="Aptos" w:hAnsi="Aptos" w:cs="Aptos"/>
          <w:b/>
          <w:bCs/>
          <w:sz w:val="22"/>
          <w:szCs w:val="22"/>
        </w:rPr>
        <w:t xml:space="preserve">jbliższe pokazy już 13 i 14 kwietnia </w:t>
      </w:r>
      <w:r w:rsidR="0041020B">
        <w:rPr>
          <w:rFonts w:ascii="Aptos" w:eastAsia="Aptos" w:hAnsi="Aptos" w:cs="Aptos"/>
          <w:b/>
          <w:bCs/>
          <w:sz w:val="22"/>
          <w:szCs w:val="22"/>
        </w:rPr>
        <w:t xml:space="preserve">2026 </w:t>
      </w:r>
      <w:r w:rsidR="00CC0613">
        <w:rPr>
          <w:rFonts w:ascii="Aptos" w:eastAsia="Aptos" w:hAnsi="Aptos" w:cs="Aptos"/>
          <w:b/>
          <w:bCs/>
          <w:sz w:val="22"/>
          <w:szCs w:val="22"/>
        </w:rPr>
        <w:t xml:space="preserve">podczas </w:t>
      </w:r>
      <w:r w:rsidR="00CC0613" w:rsidRPr="00CC0613">
        <w:rPr>
          <w:rFonts w:ascii="Aptos" w:eastAsia="Aptos" w:hAnsi="Aptos" w:cs="Aptos"/>
          <w:b/>
          <w:bCs/>
          <w:sz w:val="22"/>
          <w:szCs w:val="22"/>
        </w:rPr>
        <w:t>FOG Performing Arts 2026</w:t>
      </w:r>
      <w:r w:rsidR="00CC0613">
        <w:rPr>
          <w:rFonts w:ascii="Aptos" w:eastAsia="Aptos" w:hAnsi="Aptos" w:cs="Aptos"/>
          <w:b/>
          <w:bCs/>
          <w:sz w:val="22"/>
          <w:szCs w:val="22"/>
        </w:rPr>
        <w:t xml:space="preserve"> w </w:t>
      </w:r>
      <w:r w:rsidR="00F946BE">
        <w:rPr>
          <w:rFonts w:ascii="Aptos" w:eastAsia="Aptos" w:hAnsi="Aptos" w:cs="Aptos"/>
          <w:b/>
          <w:bCs/>
          <w:sz w:val="22"/>
          <w:szCs w:val="22"/>
        </w:rPr>
        <w:t>Mediolanie</w:t>
      </w:r>
      <w:r w:rsidR="0041020B">
        <w:rPr>
          <w:rFonts w:ascii="Aptos" w:eastAsia="Aptos" w:hAnsi="Aptos" w:cs="Aptos"/>
          <w:b/>
          <w:bCs/>
          <w:sz w:val="22"/>
          <w:szCs w:val="22"/>
        </w:rPr>
        <w:t xml:space="preserve">. </w:t>
      </w:r>
    </w:p>
    <w:p w14:paraId="343A33FE" w14:textId="111F59C8" w:rsidR="00C955B5" w:rsidRDefault="00C955B5" w:rsidP="00CC0613">
      <w:pPr>
        <w:pStyle w:val="paragraph"/>
        <w:spacing w:line="276" w:lineRule="auto"/>
        <w:jc w:val="both"/>
        <w:rPr>
          <w:rFonts w:ascii="Aptos" w:eastAsia="Aptos" w:hAnsi="Aptos" w:cs="Aptos"/>
          <w:sz w:val="22"/>
          <w:szCs w:val="22"/>
        </w:rPr>
      </w:pPr>
      <w:r w:rsidRPr="00C955B5">
        <w:rPr>
          <w:rFonts w:ascii="Aptos" w:eastAsia="Aptos" w:hAnsi="Aptos" w:cs="Aptos"/>
          <w:b/>
          <w:bCs/>
          <w:sz w:val="22"/>
          <w:szCs w:val="22"/>
        </w:rPr>
        <w:t>Ewa Dziarnowska należy do najciekawszych przedstawicielek młodego pokolenia polskiej sceny performatywnej. Dziś trudno mówić o międzynarodowej scenie tańca współczesnego bez jej nazwiska.</w:t>
      </w:r>
      <w:r>
        <w:rPr>
          <w:rFonts w:ascii="Aptos" w:eastAsia="Aptos" w:hAnsi="Aptos" w:cs="Aptos"/>
          <w:b/>
          <w:bCs/>
          <w:sz w:val="22"/>
          <w:szCs w:val="22"/>
        </w:rPr>
        <w:t xml:space="preserve"> </w:t>
      </w:r>
      <w:r w:rsidRPr="00C955B5">
        <w:rPr>
          <w:rFonts w:ascii="Aptos" w:eastAsia="Aptos" w:hAnsi="Aptos" w:cs="Aptos"/>
          <w:sz w:val="22"/>
          <w:szCs w:val="22"/>
        </w:rPr>
        <w:t>Artystka zajmuje się zarówno choreografią, jak i performansem, a swoją praktykę rozwija na pograniczu tańca, działań performatywnych i pracy badawczej.</w:t>
      </w:r>
      <w:r>
        <w:rPr>
          <w:rFonts w:ascii="Aptos" w:eastAsia="Aptos" w:hAnsi="Aptos" w:cs="Aptos"/>
          <w:sz w:val="22"/>
          <w:szCs w:val="22"/>
        </w:rPr>
        <w:t xml:space="preserve"> </w:t>
      </w:r>
      <w:r w:rsidR="0096032B" w:rsidRPr="0096032B">
        <w:rPr>
          <w:rFonts w:ascii="Aptos" w:eastAsia="Aptos" w:hAnsi="Aptos" w:cs="Aptos"/>
          <w:sz w:val="22"/>
          <w:szCs w:val="22"/>
        </w:rPr>
        <w:t>W swojej twórczości stawia przede wszystkim na improwizację, która stanowi punkt wyjścia dla jej kolejnych realizacji tanecznych.</w:t>
      </w:r>
      <w:r w:rsidR="0096032B">
        <w:rPr>
          <w:rFonts w:ascii="Aptos" w:eastAsia="Aptos" w:hAnsi="Aptos" w:cs="Aptos"/>
          <w:sz w:val="22"/>
          <w:szCs w:val="22"/>
        </w:rPr>
        <w:t xml:space="preserve"> </w:t>
      </w:r>
    </w:p>
    <w:p w14:paraId="599154A3" w14:textId="73DE353A" w:rsidR="00A30FBD" w:rsidRDefault="00FD3473" w:rsidP="00CC0613">
      <w:pPr>
        <w:pStyle w:val="paragraph"/>
        <w:spacing w:line="276" w:lineRule="auto"/>
        <w:jc w:val="both"/>
        <w:rPr>
          <w:rFonts w:ascii="Aptos" w:eastAsia="Aptos" w:hAnsi="Aptos" w:cs="Aptos"/>
          <w:sz w:val="22"/>
          <w:szCs w:val="22"/>
        </w:rPr>
      </w:pPr>
      <w:r>
        <w:rPr>
          <w:rFonts w:ascii="Aptos" w:eastAsia="Aptos" w:hAnsi="Aptos" w:cs="Aptos"/>
          <w:sz w:val="22"/>
          <w:szCs w:val="22"/>
        </w:rPr>
        <w:t>W centrum</w:t>
      </w:r>
      <w:r w:rsidR="00C955B5">
        <w:rPr>
          <w:rFonts w:ascii="Aptos" w:eastAsia="Aptos" w:hAnsi="Aptos" w:cs="Aptos"/>
          <w:sz w:val="22"/>
          <w:szCs w:val="22"/>
        </w:rPr>
        <w:t xml:space="preserve"> </w:t>
      </w:r>
      <w:r>
        <w:rPr>
          <w:rFonts w:ascii="Aptos" w:eastAsia="Aptos" w:hAnsi="Aptos" w:cs="Aptos"/>
          <w:sz w:val="22"/>
          <w:szCs w:val="22"/>
        </w:rPr>
        <w:t xml:space="preserve"> zainteresowań </w:t>
      </w:r>
      <w:r w:rsidR="00C955B5">
        <w:rPr>
          <w:rFonts w:ascii="Aptos" w:eastAsia="Aptos" w:hAnsi="Aptos" w:cs="Aptos"/>
          <w:sz w:val="22"/>
          <w:szCs w:val="22"/>
        </w:rPr>
        <w:t xml:space="preserve">Dziarnowskiej znajdują się </w:t>
      </w:r>
      <w:r w:rsidR="00EB0498">
        <w:rPr>
          <w:rFonts w:ascii="Aptos" w:eastAsia="Aptos" w:hAnsi="Aptos" w:cs="Aptos"/>
          <w:sz w:val="22"/>
          <w:szCs w:val="22"/>
        </w:rPr>
        <w:t>relacje</w:t>
      </w:r>
      <w:r w:rsidR="00DE1390">
        <w:rPr>
          <w:rFonts w:ascii="Aptos" w:eastAsia="Aptos" w:hAnsi="Aptos" w:cs="Aptos"/>
          <w:sz w:val="22"/>
          <w:szCs w:val="22"/>
        </w:rPr>
        <w:t xml:space="preserve"> międzyludzkie</w:t>
      </w:r>
      <w:r w:rsidR="00EB0498">
        <w:rPr>
          <w:rFonts w:ascii="Aptos" w:eastAsia="Aptos" w:hAnsi="Aptos" w:cs="Aptos"/>
          <w:sz w:val="22"/>
          <w:szCs w:val="22"/>
        </w:rPr>
        <w:t xml:space="preserve">, rytm, uważność, doświadczanie czasu, a także społeczne i estetyczne konwencje, w których funkcjonuje taniec. </w:t>
      </w:r>
    </w:p>
    <w:p w14:paraId="121FDA17" w14:textId="6A1562F9" w:rsidR="00C955B5" w:rsidRDefault="00EB0498" w:rsidP="00CC0613">
      <w:pPr>
        <w:pStyle w:val="paragraph"/>
        <w:spacing w:line="276" w:lineRule="auto"/>
        <w:jc w:val="both"/>
        <w:rPr>
          <w:rFonts w:ascii="Aptos" w:eastAsia="Aptos" w:hAnsi="Aptos" w:cs="Aptos"/>
          <w:sz w:val="22"/>
          <w:szCs w:val="22"/>
        </w:rPr>
      </w:pPr>
      <w:r w:rsidRPr="005A4667">
        <w:rPr>
          <w:rFonts w:ascii="Aptos" w:eastAsia="Aptos" w:hAnsi="Aptos" w:cs="Aptos"/>
          <w:b/>
          <w:bCs/>
          <w:sz w:val="22"/>
          <w:szCs w:val="22"/>
        </w:rPr>
        <w:t>To właśnie ta</w:t>
      </w:r>
      <w:r w:rsidR="00AE265D" w:rsidRPr="005A4667">
        <w:rPr>
          <w:rFonts w:ascii="Aptos" w:eastAsia="Aptos" w:hAnsi="Aptos" w:cs="Aptos"/>
          <w:b/>
          <w:bCs/>
          <w:sz w:val="22"/>
          <w:szCs w:val="22"/>
        </w:rPr>
        <w:t xml:space="preserve"> społeczna świadomość </w:t>
      </w:r>
      <w:r w:rsidR="007E5105" w:rsidRPr="005A4667">
        <w:rPr>
          <w:rFonts w:ascii="Aptos" w:eastAsia="Aptos" w:hAnsi="Aptos" w:cs="Aptos"/>
          <w:b/>
          <w:bCs/>
          <w:sz w:val="22"/>
          <w:szCs w:val="22"/>
        </w:rPr>
        <w:t xml:space="preserve">oraz </w:t>
      </w:r>
      <w:r w:rsidR="00AE265D" w:rsidRPr="005A4667">
        <w:rPr>
          <w:rFonts w:ascii="Aptos" w:eastAsia="Aptos" w:hAnsi="Aptos" w:cs="Aptos"/>
          <w:b/>
          <w:bCs/>
          <w:sz w:val="22"/>
          <w:szCs w:val="22"/>
        </w:rPr>
        <w:t xml:space="preserve">uważność </w:t>
      </w:r>
      <w:r w:rsidR="00D815FC" w:rsidRPr="005A4667">
        <w:rPr>
          <w:rFonts w:ascii="Aptos" w:eastAsia="Aptos" w:hAnsi="Aptos" w:cs="Aptos"/>
          <w:b/>
          <w:bCs/>
          <w:sz w:val="22"/>
          <w:szCs w:val="22"/>
        </w:rPr>
        <w:t>na kontekst, w którym znajduj</w:t>
      </w:r>
      <w:r w:rsidR="001E493A" w:rsidRPr="005A4667">
        <w:rPr>
          <w:rFonts w:ascii="Aptos" w:eastAsia="Aptos" w:hAnsi="Aptos" w:cs="Aptos"/>
          <w:b/>
          <w:bCs/>
          <w:sz w:val="22"/>
          <w:szCs w:val="22"/>
        </w:rPr>
        <w:t>ą</w:t>
      </w:r>
      <w:r w:rsidR="00D815FC" w:rsidRPr="005A4667">
        <w:rPr>
          <w:rFonts w:ascii="Aptos" w:eastAsia="Aptos" w:hAnsi="Aptos" w:cs="Aptos"/>
          <w:b/>
          <w:bCs/>
          <w:sz w:val="22"/>
          <w:szCs w:val="22"/>
        </w:rPr>
        <w:t xml:space="preserve"> się dziś taniec</w:t>
      </w:r>
      <w:r w:rsidR="00213E5A">
        <w:rPr>
          <w:rFonts w:ascii="Aptos" w:eastAsia="Aptos" w:hAnsi="Aptos" w:cs="Aptos"/>
          <w:b/>
          <w:bCs/>
          <w:sz w:val="22"/>
          <w:szCs w:val="22"/>
        </w:rPr>
        <w:t xml:space="preserve"> oraz uczestniczki i uczestnicy kultury</w:t>
      </w:r>
      <w:r w:rsidR="001E493A" w:rsidRPr="005A4667">
        <w:rPr>
          <w:rFonts w:ascii="Aptos" w:eastAsia="Aptos" w:hAnsi="Aptos" w:cs="Aptos"/>
          <w:b/>
          <w:bCs/>
          <w:sz w:val="22"/>
          <w:szCs w:val="22"/>
        </w:rPr>
        <w:t>, sprawi</w:t>
      </w:r>
      <w:r w:rsidR="00C955B5">
        <w:rPr>
          <w:rFonts w:ascii="Aptos" w:eastAsia="Aptos" w:hAnsi="Aptos" w:cs="Aptos"/>
          <w:b/>
          <w:bCs/>
          <w:sz w:val="22"/>
          <w:szCs w:val="22"/>
        </w:rPr>
        <w:t xml:space="preserve">ają, </w:t>
      </w:r>
      <w:r w:rsidR="00C955B5" w:rsidRPr="00C955B5">
        <w:rPr>
          <w:rFonts w:ascii="Aptos" w:eastAsia="Aptos" w:hAnsi="Aptos" w:cs="Aptos"/>
          <w:b/>
          <w:bCs/>
          <w:sz w:val="22"/>
          <w:szCs w:val="22"/>
        </w:rPr>
        <w:t>że jej twórczość wyraźnie rezonuje na międzynarodowej scenie.</w:t>
      </w:r>
      <w:r w:rsidR="00575657">
        <w:rPr>
          <w:rFonts w:ascii="Aptos" w:eastAsia="Aptos" w:hAnsi="Aptos" w:cs="Aptos"/>
          <w:sz w:val="22"/>
          <w:szCs w:val="22"/>
        </w:rPr>
        <w:t xml:space="preserve"> </w:t>
      </w:r>
    </w:p>
    <w:p w14:paraId="5B46432B" w14:textId="27AC9335" w:rsidR="00B84E4B" w:rsidRDefault="00C955B5" w:rsidP="00CC0613">
      <w:pPr>
        <w:pStyle w:val="paragraph"/>
        <w:spacing w:line="276" w:lineRule="auto"/>
        <w:jc w:val="both"/>
        <w:rPr>
          <w:rFonts w:ascii="Aptos" w:eastAsia="Aptos" w:hAnsi="Aptos" w:cs="Aptos"/>
          <w:sz w:val="22"/>
          <w:szCs w:val="22"/>
        </w:rPr>
      </w:pPr>
      <w:r>
        <w:rPr>
          <w:rFonts w:ascii="Aptos" w:eastAsia="Aptos" w:hAnsi="Aptos" w:cs="Aptos"/>
          <w:sz w:val="22"/>
          <w:szCs w:val="22"/>
        </w:rPr>
        <w:t>P</w:t>
      </w:r>
      <w:r w:rsidR="00575657">
        <w:rPr>
          <w:rFonts w:ascii="Aptos" w:eastAsia="Aptos" w:hAnsi="Aptos" w:cs="Aptos"/>
          <w:sz w:val="22"/>
          <w:szCs w:val="22"/>
        </w:rPr>
        <w:t xml:space="preserve">erformanse </w:t>
      </w:r>
      <w:r>
        <w:rPr>
          <w:rFonts w:ascii="Aptos" w:eastAsia="Aptos" w:hAnsi="Aptos" w:cs="Aptos"/>
          <w:sz w:val="22"/>
          <w:szCs w:val="22"/>
        </w:rPr>
        <w:t xml:space="preserve">Dziarnowskiej wyróżniają </w:t>
      </w:r>
      <w:r w:rsidR="00EF2D57">
        <w:rPr>
          <w:rFonts w:ascii="Aptos" w:eastAsia="Aptos" w:hAnsi="Aptos" w:cs="Aptos"/>
          <w:sz w:val="22"/>
          <w:szCs w:val="22"/>
        </w:rPr>
        <w:t xml:space="preserve">się </w:t>
      </w:r>
      <w:r w:rsidR="0090486E">
        <w:rPr>
          <w:rFonts w:ascii="Aptos" w:eastAsia="Aptos" w:hAnsi="Aptos" w:cs="Aptos"/>
          <w:sz w:val="22"/>
          <w:szCs w:val="22"/>
        </w:rPr>
        <w:t xml:space="preserve">poetyckością, ale przede wszystkim próbą bezpośredniego zaangażowania i </w:t>
      </w:r>
      <w:r w:rsidR="00B80D45">
        <w:rPr>
          <w:rFonts w:ascii="Aptos" w:eastAsia="Aptos" w:hAnsi="Aptos" w:cs="Aptos"/>
          <w:sz w:val="22"/>
          <w:szCs w:val="22"/>
        </w:rPr>
        <w:t>wzbudzenia</w:t>
      </w:r>
      <w:r w:rsidR="000D54CA">
        <w:rPr>
          <w:rFonts w:ascii="Aptos" w:eastAsia="Aptos" w:hAnsi="Aptos" w:cs="Aptos"/>
          <w:sz w:val="22"/>
          <w:szCs w:val="22"/>
        </w:rPr>
        <w:t xml:space="preserve"> </w:t>
      </w:r>
      <w:r w:rsidR="00B80D45">
        <w:rPr>
          <w:rFonts w:ascii="Aptos" w:eastAsia="Aptos" w:hAnsi="Aptos" w:cs="Aptos"/>
          <w:sz w:val="22"/>
          <w:szCs w:val="22"/>
        </w:rPr>
        <w:t>empatii</w:t>
      </w:r>
      <w:r w:rsidR="000D54CA">
        <w:rPr>
          <w:rFonts w:ascii="Aptos" w:eastAsia="Aptos" w:hAnsi="Aptos" w:cs="Aptos"/>
          <w:sz w:val="22"/>
          <w:szCs w:val="22"/>
        </w:rPr>
        <w:t xml:space="preserve"> wśród publiczności</w:t>
      </w:r>
      <w:r w:rsidR="00B80D45">
        <w:rPr>
          <w:rFonts w:ascii="Aptos" w:eastAsia="Aptos" w:hAnsi="Aptos" w:cs="Aptos"/>
          <w:sz w:val="22"/>
          <w:szCs w:val="22"/>
        </w:rPr>
        <w:t>.</w:t>
      </w:r>
      <w:r w:rsidR="00B542A1">
        <w:rPr>
          <w:rFonts w:ascii="Aptos" w:eastAsia="Aptos" w:hAnsi="Aptos" w:cs="Aptos"/>
          <w:sz w:val="22"/>
          <w:szCs w:val="22"/>
        </w:rPr>
        <w:t xml:space="preserve"> W połączeniu z</w:t>
      </w:r>
      <w:r w:rsidR="00B84E4B">
        <w:rPr>
          <w:rFonts w:ascii="Aptos" w:eastAsia="Aptos" w:hAnsi="Aptos" w:cs="Aptos"/>
          <w:sz w:val="22"/>
          <w:szCs w:val="22"/>
        </w:rPr>
        <w:t xml:space="preserve"> odważnym przełamywaniem </w:t>
      </w:r>
      <w:r w:rsidR="0067063C">
        <w:rPr>
          <w:rFonts w:ascii="Aptos" w:eastAsia="Aptos" w:hAnsi="Aptos" w:cs="Aptos"/>
          <w:sz w:val="22"/>
          <w:szCs w:val="22"/>
        </w:rPr>
        <w:t>schematów</w:t>
      </w:r>
      <w:r w:rsidR="00B84E4B">
        <w:rPr>
          <w:rFonts w:ascii="Aptos" w:eastAsia="Aptos" w:hAnsi="Aptos" w:cs="Aptos"/>
          <w:sz w:val="22"/>
          <w:szCs w:val="22"/>
        </w:rPr>
        <w:t xml:space="preserve"> </w:t>
      </w:r>
      <w:r w:rsidR="00332DF5">
        <w:rPr>
          <w:rFonts w:ascii="Aptos" w:eastAsia="Aptos" w:hAnsi="Aptos" w:cs="Aptos"/>
          <w:sz w:val="22"/>
          <w:szCs w:val="22"/>
        </w:rPr>
        <w:t xml:space="preserve">oraz </w:t>
      </w:r>
      <w:r w:rsidR="0067063C">
        <w:rPr>
          <w:rFonts w:ascii="Aptos" w:eastAsia="Aptos" w:hAnsi="Aptos" w:cs="Aptos"/>
          <w:sz w:val="22"/>
          <w:szCs w:val="22"/>
        </w:rPr>
        <w:t>otwartością na eksperyment</w:t>
      </w:r>
      <w:r w:rsidR="00044F56">
        <w:rPr>
          <w:rFonts w:ascii="Aptos" w:eastAsia="Aptos" w:hAnsi="Aptos" w:cs="Aptos"/>
          <w:sz w:val="22"/>
          <w:szCs w:val="22"/>
        </w:rPr>
        <w:t xml:space="preserve">owanie prace Dziarnowskiej są jednym z </w:t>
      </w:r>
      <w:r w:rsidR="003F1463">
        <w:rPr>
          <w:rFonts w:ascii="Aptos" w:eastAsia="Aptos" w:hAnsi="Aptos" w:cs="Aptos"/>
          <w:sz w:val="22"/>
          <w:szCs w:val="22"/>
        </w:rPr>
        <w:t xml:space="preserve">ciekawszych fenomenów w obszarze tańca. </w:t>
      </w:r>
    </w:p>
    <w:p w14:paraId="443EEFE1" w14:textId="2879D382" w:rsidR="003F1E58" w:rsidRDefault="00ED2975" w:rsidP="00653604">
      <w:pPr>
        <w:pStyle w:val="paragraph"/>
        <w:spacing w:line="276" w:lineRule="auto"/>
        <w:jc w:val="both"/>
        <w:rPr>
          <w:rFonts w:ascii="Aptos" w:eastAsia="Aptos" w:hAnsi="Aptos" w:cs="Aptos"/>
          <w:sz w:val="22"/>
          <w:szCs w:val="22"/>
        </w:rPr>
      </w:pPr>
      <w:r w:rsidRPr="00ED2975">
        <w:rPr>
          <w:rFonts w:ascii="Aptos" w:eastAsia="Aptos" w:hAnsi="Aptos" w:cs="Aptos"/>
          <w:sz w:val="22"/>
          <w:szCs w:val="22"/>
        </w:rPr>
        <w:t xml:space="preserve">Swoje prace </w:t>
      </w:r>
      <w:r>
        <w:rPr>
          <w:rFonts w:ascii="Aptos" w:eastAsia="Aptos" w:hAnsi="Aptos" w:cs="Aptos"/>
          <w:sz w:val="22"/>
          <w:szCs w:val="22"/>
        </w:rPr>
        <w:t xml:space="preserve">Dziarnowska </w:t>
      </w:r>
      <w:r w:rsidRPr="00ED2975">
        <w:rPr>
          <w:rFonts w:ascii="Aptos" w:eastAsia="Aptos" w:hAnsi="Aptos" w:cs="Aptos"/>
          <w:sz w:val="22"/>
          <w:szCs w:val="22"/>
        </w:rPr>
        <w:t>prezentowała na festiwalach i w instytucjach sztuki w całej Europie, m.in. w Sophiensæle w Berlinie, Tanzquartier Wien w Wiedniu, Santarcangelo Festival, MDT Moderna Dansteatern w Sztokholmie, czy na Festiwalu Mind Eater w Oslo.</w:t>
      </w:r>
    </w:p>
    <w:p w14:paraId="7718ADD8" w14:textId="5C895711" w:rsidR="00065470" w:rsidRDefault="00065470" w:rsidP="00065470">
      <w:pPr>
        <w:pStyle w:val="paragraph"/>
        <w:spacing w:line="276" w:lineRule="auto"/>
        <w:jc w:val="both"/>
        <w:rPr>
          <w:rFonts w:ascii="Aptos" w:eastAsia="Aptos" w:hAnsi="Aptos" w:cs="Aptos"/>
          <w:b/>
          <w:bCs/>
          <w:sz w:val="22"/>
          <w:szCs w:val="22"/>
        </w:rPr>
      </w:pPr>
      <w:r>
        <w:rPr>
          <w:rFonts w:ascii="Aptos" w:eastAsia="Aptos" w:hAnsi="Aptos" w:cs="Aptos"/>
          <w:b/>
          <w:bCs/>
          <w:sz w:val="22"/>
          <w:szCs w:val="22"/>
        </w:rPr>
        <w:t xml:space="preserve">Budowanie wspólnoty poprzez taniec </w:t>
      </w:r>
    </w:p>
    <w:p w14:paraId="64A98E93" w14:textId="49C4B488" w:rsidR="003F1E58" w:rsidRPr="003F1E58" w:rsidRDefault="003F1E58" w:rsidP="00065470">
      <w:pPr>
        <w:pStyle w:val="paragraph"/>
        <w:spacing w:line="276" w:lineRule="auto"/>
        <w:jc w:val="both"/>
      </w:pPr>
      <w:r>
        <w:rPr>
          <w:rFonts w:ascii="Aptos" w:eastAsia="Aptos" w:hAnsi="Aptos" w:cs="Aptos"/>
          <w:i/>
          <w:iCs/>
          <w:sz w:val="22"/>
          <w:szCs w:val="22"/>
        </w:rPr>
        <w:t>„</w:t>
      </w:r>
      <w:r w:rsidRPr="00881976">
        <w:rPr>
          <w:rFonts w:ascii="Aptos" w:eastAsia="Aptos" w:hAnsi="Aptos" w:cs="Aptos"/>
          <w:i/>
          <w:iCs/>
          <w:sz w:val="22"/>
          <w:szCs w:val="22"/>
        </w:rPr>
        <w:t>Chciałam stworzyć przestrzeń, w której można pobyć razem, poczuć ulgę i odetchnąć.</w:t>
      </w:r>
      <w:r>
        <w:rPr>
          <w:rFonts w:ascii="Aptos" w:eastAsia="Aptos" w:hAnsi="Aptos" w:cs="Aptos"/>
          <w:i/>
          <w:iCs/>
          <w:sz w:val="22"/>
          <w:szCs w:val="22"/>
        </w:rPr>
        <w:t xml:space="preserve"> </w:t>
      </w:r>
      <w:r w:rsidRPr="000B0D62">
        <w:rPr>
          <w:rFonts w:ascii="Aptos" w:eastAsia="Aptos" w:hAnsi="Aptos" w:cs="Aptos"/>
          <w:i/>
          <w:iCs/>
          <w:sz w:val="22"/>
          <w:szCs w:val="22"/>
        </w:rPr>
        <w:t>Poszukać sposobów na spędzenie ze sobą czasu w jednym miejscu – takich, które pomogą nam na chwilę porzucić środowiskową czy polityczną polaryzację</w:t>
      </w:r>
      <w:r>
        <w:rPr>
          <w:rFonts w:ascii="Aptos" w:eastAsia="Aptos" w:hAnsi="Aptos" w:cs="Aptos"/>
          <w:i/>
          <w:iCs/>
          <w:sz w:val="22"/>
          <w:szCs w:val="22"/>
        </w:rPr>
        <w:t xml:space="preserve">” </w:t>
      </w:r>
      <w:r w:rsidRPr="00881976">
        <w:rPr>
          <w:rFonts w:ascii="Aptos" w:eastAsia="Aptos" w:hAnsi="Aptos" w:cs="Aptos"/>
          <w:sz w:val="22"/>
          <w:szCs w:val="22"/>
        </w:rPr>
        <w:t xml:space="preserve">– </w:t>
      </w:r>
      <w:r w:rsidRPr="00881976">
        <w:rPr>
          <w:rFonts w:ascii="Aptos" w:eastAsia="Aptos" w:hAnsi="Aptos" w:cs="Aptos"/>
          <w:b/>
          <w:bCs/>
          <w:sz w:val="22"/>
          <w:szCs w:val="22"/>
        </w:rPr>
        <w:t xml:space="preserve">mówi Ewa Dziarnowska </w:t>
      </w:r>
      <w:hyperlink r:id="rId11" w:history="1">
        <w:r w:rsidRPr="00881976">
          <w:rPr>
            <w:rStyle w:val="Hipercze"/>
            <w:rFonts w:ascii="Aptos" w:eastAsia="Aptos" w:hAnsi="Aptos" w:cs="Aptos"/>
            <w:b/>
            <w:bCs/>
            <w:sz w:val="22"/>
            <w:szCs w:val="22"/>
          </w:rPr>
          <w:t>w wywiadzie dla Culture.pl.</w:t>
        </w:r>
        <w:r w:rsidRPr="00881976">
          <w:rPr>
            <w:rStyle w:val="Hipercze"/>
            <w:rFonts w:ascii="Aptos" w:eastAsia="Aptos" w:hAnsi="Aptos" w:cs="Aptos"/>
            <w:sz w:val="22"/>
            <w:szCs w:val="22"/>
          </w:rPr>
          <w:t xml:space="preserve"> </w:t>
        </w:r>
      </w:hyperlink>
    </w:p>
    <w:p w14:paraId="134E3EA0" w14:textId="4CAED49F" w:rsidR="005077B8" w:rsidRPr="00513EE8" w:rsidRDefault="00C955B5" w:rsidP="00065470">
      <w:pPr>
        <w:pStyle w:val="paragraph"/>
        <w:spacing w:line="276" w:lineRule="auto"/>
        <w:jc w:val="both"/>
        <w:rPr>
          <w:rFonts w:ascii="Aptos" w:eastAsia="Aptos" w:hAnsi="Aptos" w:cs="Aptos"/>
          <w:b/>
          <w:bCs/>
          <w:sz w:val="22"/>
          <w:szCs w:val="22"/>
        </w:rPr>
      </w:pPr>
      <w:r>
        <w:rPr>
          <w:rFonts w:ascii="Aptos" w:eastAsia="Aptos" w:hAnsi="Aptos" w:cs="Aptos"/>
          <w:b/>
          <w:bCs/>
          <w:sz w:val="22"/>
          <w:szCs w:val="22"/>
        </w:rPr>
        <w:t>W</w:t>
      </w:r>
      <w:r w:rsidR="005801EC" w:rsidRPr="00A53BB0">
        <w:rPr>
          <w:rFonts w:ascii="Aptos" w:eastAsia="Aptos" w:hAnsi="Aptos" w:cs="Aptos"/>
          <w:b/>
          <w:bCs/>
          <w:sz w:val="22"/>
          <w:szCs w:val="22"/>
        </w:rPr>
        <w:t xml:space="preserve"> </w:t>
      </w:r>
      <w:r w:rsidR="009D415B" w:rsidRPr="00A53BB0">
        <w:rPr>
          <w:rFonts w:ascii="Aptos" w:eastAsia="Aptos" w:hAnsi="Aptos" w:cs="Aptos"/>
          <w:b/>
          <w:bCs/>
          <w:sz w:val="22"/>
          <w:szCs w:val="22"/>
        </w:rPr>
        <w:t>„This resting, patience”</w:t>
      </w:r>
      <w:r>
        <w:rPr>
          <w:rFonts w:ascii="Aptos" w:eastAsia="Aptos" w:hAnsi="Aptos" w:cs="Aptos"/>
          <w:b/>
          <w:bCs/>
          <w:sz w:val="22"/>
          <w:szCs w:val="22"/>
        </w:rPr>
        <w:t xml:space="preserve"> artystka</w:t>
      </w:r>
      <w:r w:rsidR="009D415B" w:rsidRPr="00A53BB0">
        <w:rPr>
          <w:rFonts w:ascii="Aptos" w:eastAsia="Aptos" w:hAnsi="Aptos" w:cs="Aptos"/>
          <w:b/>
          <w:bCs/>
          <w:sz w:val="22"/>
          <w:szCs w:val="22"/>
        </w:rPr>
        <w:t xml:space="preserve"> </w:t>
      </w:r>
      <w:r w:rsidR="008A59B9" w:rsidRPr="00A53BB0">
        <w:rPr>
          <w:rFonts w:ascii="Aptos" w:eastAsia="Aptos" w:hAnsi="Aptos" w:cs="Aptos"/>
          <w:b/>
          <w:bCs/>
          <w:sz w:val="22"/>
          <w:szCs w:val="22"/>
        </w:rPr>
        <w:t xml:space="preserve">już </w:t>
      </w:r>
      <w:r w:rsidR="009D415B" w:rsidRPr="00A53BB0">
        <w:rPr>
          <w:rFonts w:ascii="Aptos" w:eastAsia="Aptos" w:hAnsi="Aptos" w:cs="Aptos"/>
          <w:b/>
          <w:bCs/>
          <w:sz w:val="22"/>
          <w:szCs w:val="22"/>
        </w:rPr>
        <w:t xml:space="preserve">w samym tytule </w:t>
      </w:r>
      <w:r w:rsidRPr="00A53BB0">
        <w:rPr>
          <w:rFonts w:ascii="Aptos" w:eastAsia="Aptos" w:hAnsi="Aptos" w:cs="Aptos"/>
          <w:b/>
          <w:bCs/>
          <w:sz w:val="22"/>
          <w:szCs w:val="22"/>
        </w:rPr>
        <w:t>wskazuj</w:t>
      </w:r>
      <w:r>
        <w:rPr>
          <w:rFonts w:ascii="Aptos" w:eastAsia="Aptos" w:hAnsi="Aptos" w:cs="Aptos"/>
          <w:b/>
          <w:bCs/>
          <w:sz w:val="22"/>
          <w:szCs w:val="22"/>
        </w:rPr>
        <w:t>e obszary swoich poszukiwań:</w:t>
      </w:r>
      <w:r w:rsidR="009D415B" w:rsidRPr="00A53BB0">
        <w:rPr>
          <w:rFonts w:ascii="Aptos" w:eastAsia="Aptos" w:hAnsi="Aptos" w:cs="Aptos"/>
          <w:b/>
          <w:bCs/>
          <w:sz w:val="22"/>
          <w:szCs w:val="22"/>
        </w:rPr>
        <w:t xml:space="preserve"> </w:t>
      </w:r>
      <w:r>
        <w:rPr>
          <w:rFonts w:ascii="Aptos" w:eastAsia="Aptos" w:hAnsi="Aptos" w:cs="Aptos"/>
          <w:b/>
          <w:bCs/>
          <w:sz w:val="22"/>
          <w:szCs w:val="22"/>
        </w:rPr>
        <w:t xml:space="preserve">zatrzymanie, </w:t>
      </w:r>
      <w:r w:rsidR="009D415B" w:rsidRPr="00A53BB0">
        <w:rPr>
          <w:rFonts w:ascii="Aptos" w:eastAsia="Aptos" w:hAnsi="Aptos" w:cs="Aptos"/>
          <w:b/>
          <w:bCs/>
          <w:sz w:val="22"/>
          <w:szCs w:val="22"/>
        </w:rPr>
        <w:t>cierpliwość i odpoczynek</w:t>
      </w:r>
      <w:r>
        <w:rPr>
          <w:rFonts w:ascii="Aptos" w:eastAsia="Aptos" w:hAnsi="Aptos" w:cs="Aptos"/>
          <w:b/>
          <w:bCs/>
          <w:sz w:val="22"/>
          <w:szCs w:val="22"/>
        </w:rPr>
        <w:t xml:space="preserve">. To próba wyrwania </w:t>
      </w:r>
      <w:r w:rsidR="005801EC" w:rsidRPr="00A53BB0">
        <w:rPr>
          <w:rFonts w:ascii="Aptos" w:eastAsia="Aptos" w:hAnsi="Aptos" w:cs="Aptos"/>
          <w:b/>
          <w:bCs/>
          <w:sz w:val="22"/>
          <w:szCs w:val="22"/>
        </w:rPr>
        <w:t>si</w:t>
      </w:r>
      <w:r w:rsidR="00EB58DB" w:rsidRPr="00A53BB0">
        <w:rPr>
          <w:rFonts w:ascii="Aptos" w:eastAsia="Aptos" w:hAnsi="Aptos" w:cs="Aptos"/>
          <w:b/>
          <w:bCs/>
          <w:sz w:val="22"/>
          <w:szCs w:val="22"/>
        </w:rPr>
        <w:t>ę z przymusu nieustannej produktywności i konsumpcji.</w:t>
      </w:r>
      <w:r w:rsidR="00EB58DB">
        <w:rPr>
          <w:rFonts w:ascii="Aptos" w:eastAsia="Aptos" w:hAnsi="Aptos" w:cs="Aptos"/>
          <w:sz w:val="22"/>
          <w:szCs w:val="22"/>
        </w:rPr>
        <w:t xml:space="preserve"> </w:t>
      </w:r>
      <w:r w:rsidR="00A53BB0">
        <w:rPr>
          <w:rFonts w:ascii="Aptos" w:eastAsia="Aptos" w:hAnsi="Aptos" w:cs="Aptos"/>
          <w:sz w:val="22"/>
          <w:szCs w:val="22"/>
        </w:rPr>
        <w:t>Choreo</w:t>
      </w:r>
      <w:r w:rsidR="00FE1D8C">
        <w:rPr>
          <w:rFonts w:ascii="Aptos" w:eastAsia="Aptos" w:hAnsi="Aptos" w:cs="Aptos"/>
          <w:sz w:val="22"/>
          <w:szCs w:val="22"/>
        </w:rPr>
        <w:t>g</w:t>
      </w:r>
      <w:r w:rsidR="00A53BB0">
        <w:rPr>
          <w:rFonts w:ascii="Aptos" w:eastAsia="Aptos" w:hAnsi="Aptos" w:cs="Aptos"/>
          <w:sz w:val="22"/>
          <w:szCs w:val="22"/>
        </w:rPr>
        <w:t>rafka</w:t>
      </w:r>
      <w:r w:rsidR="005077B8">
        <w:rPr>
          <w:rFonts w:ascii="Aptos" w:eastAsia="Aptos" w:hAnsi="Aptos" w:cs="Aptos"/>
          <w:sz w:val="22"/>
          <w:szCs w:val="22"/>
        </w:rPr>
        <w:t xml:space="preserve"> </w:t>
      </w:r>
      <w:r w:rsidR="003A50F6">
        <w:rPr>
          <w:rFonts w:ascii="Aptos" w:eastAsia="Aptos" w:hAnsi="Aptos" w:cs="Aptos"/>
          <w:sz w:val="22"/>
          <w:szCs w:val="22"/>
        </w:rPr>
        <w:t xml:space="preserve">za pomocą spektaklu stwarza </w:t>
      </w:r>
      <w:r w:rsidR="000D54CA">
        <w:rPr>
          <w:rFonts w:ascii="Aptos" w:eastAsia="Aptos" w:hAnsi="Aptos" w:cs="Aptos"/>
          <w:sz w:val="22"/>
          <w:szCs w:val="22"/>
        </w:rPr>
        <w:t>przestrzeń, w której</w:t>
      </w:r>
      <w:r w:rsidR="003A50F6">
        <w:rPr>
          <w:rFonts w:ascii="Aptos" w:eastAsia="Aptos" w:hAnsi="Aptos" w:cs="Aptos"/>
          <w:sz w:val="22"/>
          <w:szCs w:val="22"/>
        </w:rPr>
        <w:t xml:space="preserve"> można się </w:t>
      </w:r>
      <w:r w:rsidR="000813C2">
        <w:rPr>
          <w:rFonts w:ascii="Aptos" w:eastAsia="Aptos" w:hAnsi="Aptos" w:cs="Aptos"/>
          <w:sz w:val="22"/>
          <w:szCs w:val="22"/>
        </w:rPr>
        <w:t>zatrzymać, nieśpiesznie obserwować ruch performerek</w:t>
      </w:r>
      <w:r w:rsidR="00E32FD4">
        <w:rPr>
          <w:rFonts w:ascii="Aptos" w:eastAsia="Aptos" w:hAnsi="Aptos" w:cs="Aptos"/>
          <w:sz w:val="22"/>
          <w:szCs w:val="22"/>
        </w:rPr>
        <w:t xml:space="preserve"> oraz zwyczajnie być wspólnie z nimi i innymi widzami. </w:t>
      </w:r>
      <w:r w:rsidR="00FC703C">
        <w:rPr>
          <w:rFonts w:ascii="Aptos" w:eastAsia="Aptos" w:hAnsi="Aptos" w:cs="Aptos"/>
          <w:sz w:val="22"/>
          <w:szCs w:val="22"/>
        </w:rPr>
        <w:t xml:space="preserve">Tym samym </w:t>
      </w:r>
      <w:r w:rsidR="00FE1D8C" w:rsidRPr="00513EE8">
        <w:rPr>
          <w:rFonts w:ascii="Aptos" w:eastAsia="Aptos" w:hAnsi="Aptos" w:cs="Aptos"/>
          <w:b/>
          <w:bCs/>
          <w:sz w:val="22"/>
          <w:szCs w:val="22"/>
        </w:rPr>
        <w:t>Dziarnowska</w:t>
      </w:r>
      <w:r w:rsidR="00FC703C" w:rsidRPr="00513EE8">
        <w:rPr>
          <w:rFonts w:ascii="Aptos" w:eastAsia="Aptos" w:hAnsi="Aptos" w:cs="Aptos"/>
          <w:b/>
          <w:bCs/>
          <w:sz w:val="22"/>
          <w:szCs w:val="22"/>
        </w:rPr>
        <w:t xml:space="preserve"> wychodzi naprzeciw coraz bardziej paląc</w:t>
      </w:r>
      <w:r w:rsidR="00146077" w:rsidRPr="00513EE8">
        <w:rPr>
          <w:rFonts w:ascii="Aptos" w:eastAsia="Aptos" w:hAnsi="Aptos" w:cs="Aptos"/>
          <w:b/>
          <w:bCs/>
          <w:sz w:val="22"/>
          <w:szCs w:val="22"/>
        </w:rPr>
        <w:t xml:space="preserve">ym </w:t>
      </w:r>
      <w:r w:rsidR="00FC703C" w:rsidRPr="00513EE8">
        <w:rPr>
          <w:rFonts w:ascii="Aptos" w:eastAsia="Aptos" w:hAnsi="Aptos" w:cs="Aptos"/>
          <w:b/>
          <w:bCs/>
          <w:sz w:val="22"/>
          <w:szCs w:val="22"/>
        </w:rPr>
        <w:t>potrzeb</w:t>
      </w:r>
      <w:r w:rsidR="00146077" w:rsidRPr="00513EE8">
        <w:rPr>
          <w:rFonts w:ascii="Aptos" w:eastAsia="Aptos" w:hAnsi="Aptos" w:cs="Aptos"/>
          <w:b/>
          <w:bCs/>
          <w:sz w:val="22"/>
          <w:szCs w:val="22"/>
        </w:rPr>
        <w:t>om</w:t>
      </w:r>
      <w:r w:rsidR="00FC703C" w:rsidRPr="00513EE8">
        <w:rPr>
          <w:rFonts w:ascii="Aptos" w:eastAsia="Aptos" w:hAnsi="Aptos" w:cs="Aptos"/>
          <w:b/>
          <w:bCs/>
          <w:sz w:val="22"/>
          <w:szCs w:val="22"/>
        </w:rPr>
        <w:t xml:space="preserve"> </w:t>
      </w:r>
      <w:r w:rsidR="003534C7" w:rsidRPr="00513EE8">
        <w:rPr>
          <w:rFonts w:ascii="Aptos" w:eastAsia="Aptos" w:hAnsi="Aptos" w:cs="Aptos"/>
          <w:b/>
          <w:bCs/>
          <w:sz w:val="22"/>
          <w:szCs w:val="22"/>
        </w:rPr>
        <w:t>współczesnego świata – znal</w:t>
      </w:r>
      <w:r w:rsidR="00146077" w:rsidRPr="00513EE8">
        <w:rPr>
          <w:rFonts w:ascii="Aptos" w:eastAsia="Aptos" w:hAnsi="Aptos" w:cs="Aptos"/>
          <w:b/>
          <w:bCs/>
          <w:sz w:val="22"/>
          <w:szCs w:val="22"/>
        </w:rPr>
        <w:t xml:space="preserve">ezienia czasu na prawdziwy odpoczynek i miejsca, w którym można spotkać się z innymi. </w:t>
      </w:r>
    </w:p>
    <w:p w14:paraId="5F8DFC41" w14:textId="77777777" w:rsidR="00D50010" w:rsidRDefault="00065470" w:rsidP="00653604">
      <w:pPr>
        <w:pStyle w:val="paragraph"/>
        <w:spacing w:line="276" w:lineRule="auto"/>
        <w:jc w:val="both"/>
        <w:rPr>
          <w:rFonts w:ascii="Aptos" w:eastAsia="Aptos" w:hAnsi="Aptos" w:cs="Aptos"/>
          <w:sz w:val="22"/>
          <w:szCs w:val="22"/>
        </w:rPr>
      </w:pPr>
      <w:r w:rsidRPr="00065470">
        <w:rPr>
          <w:rFonts w:ascii="Aptos" w:eastAsia="Aptos" w:hAnsi="Aptos" w:cs="Aptos"/>
          <w:sz w:val="22"/>
          <w:szCs w:val="22"/>
        </w:rPr>
        <w:t>To, co wyróżnia</w:t>
      </w:r>
      <w:r w:rsidR="009D415B">
        <w:rPr>
          <w:rFonts w:ascii="Aptos" w:eastAsia="Aptos" w:hAnsi="Aptos" w:cs="Aptos"/>
          <w:sz w:val="22"/>
          <w:szCs w:val="22"/>
        </w:rPr>
        <w:t xml:space="preserve"> </w:t>
      </w:r>
      <w:r w:rsidR="00A316CE">
        <w:rPr>
          <w:rFonts w:ascii="Aptos" w:eastAsia="Aptos" w:hAnsi="Aptos" w:cs="Aptos"/>
          <w:sz w:val="22"/>
          <w:szCs w:val="22"/>
        </w:rPr>
        <w:t>performans</w:t>
      </w:r>
      <w:r w:rsidR="009D415B">
        <w:rPr>
          <w:rFonts w:ascii="Aptos" w:eastAsia="Aptos" w:hAnsi="Aptos" w:cs="Aptos"/>
          <w:sz w:val="22"/>
          <w:szCs w:val="22"/>
        </w:rPr>
        <w:t xml:space="preserve">, </w:t>
      </w:r>
      <w:r w:rsidRPr="00065470">
        <w:rPr>
          <w:rFonts w:ascii="Aptos" w:eastAsia="Aptos" w:hAnsi="Aptos" w:cs="Aptos"/>
          <w:sz w:val="22"/>
          <w:szCs w:val="22"/>
        </w:rPr>
        <w:t>to odejści</w:t>
      </w:r>
      <w:r>
        <w:rPr>
          <w:rFonts w:ascii="Aptos" w:eastAsia="Aptos" w:hAnsi="Aptos" w:cs="Aptos"/>
          <w:sz w:val="22"/>
          <w:szCs w:val="22"/>
        </w:rPr>
        <w:t>e</w:t>
      </w:r>
      <w:r w:rsidRPr="00572D08">
        <w:rPr>
          <w:rFonts w:ascii="Aptos" w:eastAsia="Aptos" w:hAnsi="Aptos" w:cs="Aptos"/>
          <w:b/>
          <w:bCs/>
          <w:sz w:val="22"/>
          <w:szCs w:val="22"/>
        </w:rPr>
        <w:t xml:space="preserve"> </w:t>
      </w:r>
      <w:r w:rsidRPr="00065470">
        <w:rPr>
          <w:rFonts w:ascii="Aptos" w:eastAsia="Aptos" w:hAnsi="Aptos" w:cs="Aptos"/>
          <w:sz w:val="22"/>
          <w:szCs w:val="22"/>
        </w:rPr>
        <w:t>od tradycyjnego postrzegania tańca jako widowiska</w:t>
      </w:r>
      <w:r w:rsidR="00B441A6">
        <w:rPr>
          <w:rFonts w:ascii="Aptos" w:eastAsia="Aptos" w:hAnsi="Aptos" w:cs="Aptos"/>
          <w:sz w:val="22"/>
          <w:szCs w:val="22"/>
        </w:rPr>
        <w:t xml:space="preserve"> dziejącego</w:t>
      </w:r>
      <w:r w:rsidR="00764F3B">
        <w:rPr>
          <w:rFonts w:ascii="Aptos" w:eastAsia="Aptos" w:hAnsi="Aptos" w:cs="Aptos"/>
          <w:sz w:val="22"/>
          <w:szCs w:val="22"/>
        </w:rPr>
        <w:t xml:space="preserve"> się gdzieś </w:t>
      </w:r>
      <w:r w:rsidR="00571605">
        <w:rPr>
          <w:rFonts w:ascii="Aptos" w:eastAsia="Aptos" w:hAnsi="Aptos" w:cs="Aptos"/>
          <w:sz w:val="22"/>
          <w:szCs w:val="22"/>
        </w:rPr>
        <w:t xml:space="preserve">w oddali, </w:t>
      </w:r>
      <w:r w:rsidR="00764F3B">
        <w:rPr>
          <w:rFonts w:ascii="Aptos" w:eastAsia="Aptos" w:hAnsi="Aptos" w:cs="Aptos"/>
          <w:sz w:val="22"/>
          <w:szCs w:val="22"/>
        </w:rPr>
        <w:t>na scenie</w:t>
      </w:r>
      <w:r w:rsidR="00571605">
        <w:rPr>
          <w:rFonts w:ascii="Aptos" w:eastAsia="Aptos" w:hAnsi="Aptos" w:cs="Aptos"/>
          <w:sz w:val="22"/>
          <w:szCs w:val="22"/>
        </w:rPr>
        <w:t>,</w:t>
      </w:r>
      <w:r w:rsidR="009F034A">
        <w:rPr>
          <w:rFonts w:ascii="Aptos" w:eastAsia="Aptos" w:hAnsi="Aptos" w:cs="Aptos"/>
          <w:sz w:val="22"/>
          <w:szCs w:val="22"/>
        </w:rPr>
        <w:t xml:space="preserve"> i </w:t>
      </w:r>
      <w:r w:rsidR="00E91536">
        <w:rPr>
          <w:rFonts w:ascii="Aptos" w:eastAsia="Aptos" w:hAnsi="Aptos" w:cs="Aptos"/>
          <w:sz w:val="22"/>
          <w:szCs w:val="22"/>
        </w:rPr>
        <w:t xml:space="preserve">przywrócenie mu </w:t>
      </w:r>
      <w:r w:rsidRPr="00065470">
        <w:rPr>
          <w:rFonts w:ascii="Aptos" w:eastAsia="Aptos" w:hAnsi="Aptos" w:cs="Aptos"/>
          <w:sz w:val="22"/>
          <w:szCs w:val="22"/>
        </w:rPr>
        <w:t>jego nieodłączn</w:t>
      </w:r>
      <w:r w:rsidR="00CB5A1D">
        <w:rPr>
          <w:rFonts w:ascii="Aptos" w:eastAsia="Aptos" w:hAnsi="Aptos" w:cs="Aptos"/>
          <w:sz w:val="22"/>
          <w:szCs w:val="22"/>
        </w:rPr>
        <w:t>ego</w:t>
      </w:r>
      <w:r w:rsidRPr="00065470">
        <w:rPr>
          <w:rFonts w:ascii="Aptos" w:eastAsia="Aptos" w:hAnsi="Aptos" w:cs="Aptos"/>
          <w:sz w:val="22"/>
          <w:szCs w:val="22"/>
        </w:rPr>
        <w:t xml:space="preserve"> wymiar</w:t>
      </w:r>
      <w:r w:rsidR="00CB5A1D">
        <w:rPr>
          <w:rFonts w:ascii="Aptos" w:eastAsia="Aptos" w:hAnsi="Aptos" w:cs="Aptos"/>
          <w:sz w:val="22"/>
          <w:szCs w:val="22"/>
        </w:rPr>
        <w:t>u</w:t>
      </w:r>
      <w:r w:rsidRPr="00065470">
        <w:rPr>
          <w:rFonts w:ascii="Aptos" w:eastAsia="Aptos" w:hAnsi="Aptos" w:cs="Aptos"/>
          <w:sz w:val="22"/>
          <w:szCs w:val="22"/>
        </w:rPr>
        <w:t xml:space="preserve"> </w:t>
      </w:r>
      <w:r w:rsidRPr="00065470">
        <w:rPr>
          <w:rFonts w:ascii="Aptos" w:eastAsia="Aptos" w:hAnsi="Aptos" w:cs="Aptos"/>
          <w:sz w:val="22"/>
          <w:szCs w:val="22"/>
        </w:rPr>
        <w:lastRenderedPageBreak/>
        <w:t>społeczn</w:t>
      </w:r>
      <w:r w:rsidR="00CB5A1D">
        <w:rPr>
          <w:rFonts w:ascii="Aptos" w:eastAsia="Aptos" w:hAnsi="Aptos" w:cs="Aptos"/>
          <w:sz w:val="22"/>
          <w:szCs w:val="22"/>
        </w:rPr>
        <w:t>ego</w:t>
      </w:r>
      <w:r w:rsidRPr="00065470">
        <w:rPr>
          <w:rFonts w:ascii="Aptos" w:eastAsia="Aptos" w:hAnsi="Aptos" w:cs="Aptos"/>
          <w:sz w:val="22"/>
          <w:szCs w:val="22"/>
        </w:rPr>
        <w:t>.</w:t>
      </w:r>
      <w:r>
        <w:rPr>
          <w:rFonts w:ascii="Aptos" w:eastAsia="Aptos" w:hAnsi="Aptos" w:cs="Aptos"/>
          <w:sz w:val="22"/>
          <w:szCs w:val="22"/>
        </w:rPr>
        <w:t xml:space="preserve"> Dziarnowska</w:t>
      </w:r>
      <w:r w:rsidR="00D36E60">
        <w:rPr>
          <w:rFonts w:ascii="Aptos" w:eastAsia="Aptos" w:hAnsi="Aptos" w:cs="Aptos"/>
          <w:sz w:val="22"/>
          <w:szCs w:val="22"/>
        </w:rPr>
        <w:t xml:space="preserve"> łamie obowiązujące konwencje i przedstawia taniec jako </w:t>
      </w:r>
      <w:r w:rsidR="00BA6D5F">
        <w:rPr>
          <w:rFonts w:ascii="Aptos" w:eastAsia="Aptos" w:hAnsi="Aptos" w:cs="Aptos"/>
          <w:sz w:val="22"/>
          <w:szCs w:val="22"/>
        </w:rPr>
        <w:t xml:space="preserve">zmysłowe, ponadczasowe doświadczenie, które może stać się udziałem każdego. </w:t>
      </w:r>
    </w:p>
    <w:p w14:paraId="5DA39527" w14:textId="410F4900" w:rsidR="00FC75DA" w:rsidRDefault="0090146F" w:rsidP="00653604">
      <w:pPr>
        <w:pStyle w:val="paragraph"/>
        <w:spacing w:line="276" w:lineRule="auto"/>
        <w:jc w:val="both"/>
        <w:rPr>
          <w:rFonts w:ascii="Aptos" w:eastAsia="Aptos" w:hAnsi="Aptos" w:cs="Aptos"/>
          <w:sz w:val="22"/>
          <w:szCs w:val="22"/>
        </w:rPr>
      </w:pPr>
      <w:r>
        <w:rPr>
          <w:rFonts w:ascii="Aptos" w:eastAsia="Aptos" w:hAnsi="Aptos" w:cs="Aptos"/>
          <w:sz w:val="22"/>
          <w:szCs w:val="22"/>
        </w:rPr>
        <w:t xml:space="preserve">W centrum performansu znajdują się relacje, zarówno te, </w:t>
      </w:r>
      <w:r w:rsidR="00A563C7">
        <w:rPr>
          <w:rFonts w:ascii="Aptos" w:eastAsia="Aptos" w:hAnsi="Aptos" w:cs="Aptos"/>
          <w:sz w:val="22"/>
          <w:szCs w:val="22"/>
        </w:rPr>
        <w:t xml:space="preserve">które kształtują się między artystkami, jak i te które tworzą one z widownią. </w:t>
      </w:r>
      <w:r w:rsidR="00211D80">
        <w:rPr>
          <w:rFonts w:ascii="Aptos" w:eastAsia="Aptos" w:hAnsi="Aptos" w:cs="Aptos"/>
          <w:sz w:val="22"/>
          <w:szCs w:val="22"/>
        </w:rPr>
        <w:t>Perfo</w:t>
      </w:r>
      <w:r w:rsidR="00DF52DF">
        <w:rPr>
          <w:rFonts w:ascii="Aptos" w:eastAsia="Aptos" w:hAnsi="Aptos" w:cs="Aptos"/>
          <w:sz w:val="22"/>
          <w:szCs w:val="22"/>
        </w:rPr>
        <w:t xml:space="preserve">rmerki relacje te nawiązują </w:t>
      </w:r>
      <w:r w:rsidR="0031196B">
        <w:rPr>
          <w:rFonts w:ascii="Aptos" w:eastAsia="Aptos" w:hAnsi="Aptos" w:cs="Aptos"/>
          <w:sz w:val="22"/>
          <w:szCs w:val="22"/>
        </w:rPr>
        <w:t xml:space="preserve">również </w:t>
      </w:r>
      <w:r w:rsidR="00DF52DF">
        <w:rPr>
          <w:rFonts w:ascii="Aptos" w:eastAsia="Aptos" w:hAnsi="Aptos" w:cs="Aptos"/>
          <w:sz w:val="22"/>
          <w:szCs w:val="22"/>
        </w:rPr>
        <w:t>poprzez dotyk –</w:t>
      </w:r>
      <w:r w:rsidR="00475C99">
        <w:rPr>
          <w:rFonts w:ascii="Aptos" w:eastAsia="Aptos" w:hAnsi="Aptos" w:cs="Aptos"/>
          <w:sz w:val="22"/>
          <w:szCs w:val="22"/>
        </w:rPr>
        <w:t xml:space="preserve"> podczas spektaklu pojawiają się momenty, w których</w:t>
      </w:r>
      <w:r w:rsidR="00AC7B05">
        <w:rPr>
          <w:rFonts w:ascii="Aptos" w:eastAsia="Aptos" w:hAnsi="Aptos" w:cs="Aptos"/>
          <w:sz w:val="22"/>
          <w:szCs w:val="22"/>
        </w:rPr>
        <w:t xml:space="preserve"> artystki </w:t>
      </w:r>
      <w:r w:rsidR="00B30833">
        <w:rPr>
          <w:rFonts w:ascii="Aptos" w:eastAsia="Aptos" w:hAnsi="Aptos" w:cs="Aptos"/>
          <w:sz w:val="22"/>
          <w:szCs w:val="22"/>
        </w:rPr>
        <w:t xml:space="preserve">szukają fizycznego kontaktu z publicznością. Kontakt ten jest subtelny: czasami stykają się z </w:t>
      </w:r>
      <w:r w:rsidR="0037164C">
        <w:rPr>
          <w:rFonts w:ascii="Aptos" w:eastAsia="Aptos" w:hAnsi="Aptos" w:cs="Aptos"/>
          <w:sz w:val="22"/>
          <w:szCs w:val="22"/>
        </w:rPr>
        <w:t xml:space="preserve">osobami znajdującymi się na widowni, innym razem opierają się o ich krzesła. </w:t>
      </w:r>
      <w:r w:rsidR="00D73103">
        <w:rPr>
          <w:rFonts w:ascii="Aptos" w:eastAsia="Aptos" w:hAnsi="Aptos" w:cs="Aptos"/>
          <w:sz w:val="22"/>
          <w:szCs w:val="22"/>
        </w:rPr>
        <w:t xml:space="preserve">Niekiedy wprawiają widzów w ruch, prosząc ich o przesunięcie się w inne miejsce, decydując w ten sposób o tym, </w:t>
      </w:r>
      <w:r w:rsidR="00584AD0">
        <w:rPr>
          <w:rFonts w:ascii="Aptos" w:eastAsia="Aptos" w:hAnsi="Aptos" w:cs="Aptos"/>
          <w:sz w:val="22"/>
          <w:szCs w:val="22"/>
        </w:rPr>
        <w:t>z jakiej perspektywy</w:t>
      </w:r>
      <w:r w:rsidR="00D73103">
        <w:rPr>
          <w:rFonts w:ascii="Aptos" w:eastAsia="Aptos" w:hAnsi="Aptos" w:cs="Aptos"/>
          <w:sz w:val="22"/>
          <w:szCs w:val="22"/>
        </w:rPr>
        <w:t xml:space="preserve"> </w:t>
      </w:r>
      <w:r w:rsidR="00FC75DA">
        <w:rPr>
          <w:rFonts w:ascii="Aptos" w:eastAsia="Aptos" w:hAnsi="Aptos" w:cs="Aptos"/>
          <w:sz w:val="22"/>
          <w:szCs w:val="22"/>
        </w:rPr>
        <w:t xml:space="preserve">dana osoba będzie mogła </w:t>
      </w:r>
      <w:r w:rsidR="00584AD0">
        <w:rPr>
          <w:rFonts w:ascii="Aptos" w:eastAsia="Aptos" w:hAnsi="Aptos" w:cs="Aptos"/>
          <w:sz w:val="22"/>
          <w:szCs w:val="22"/>
        </w:rPr>
        <w:t>patrzeć</w:t>
      </w:r>
      <w:r w:rsidR="00FC75DA">
        <w:rPr>
          <w:rFonts w:ascii="Aptos" w:eastAsia="Aptos" w:hAnsi="Aptos" w:cs="Aptos"/>
          <w:sz w:val="22"/>
          <w:szCs w:val="22"/>
        </w:rPr>
        <w:t>.</w:t>
      </w:r>
    </w:p>
    <w:p w14:paraId="3BC774C6" w14:textId="293126A0" w:rsidR="00924E9B" w:rsidRPr="00AC176B" w:rsidRDefault="00CC4FA7" w:rsidP="00653604">
      <w:pPr>
        <w:pStyle w:val="paragraph"/>
        <w:spacing w:line="276" w:lineRule="auto"/>
        <w:jc w:val="both"/>
        <w:rPr>
          <w:rFonts w:ascii="Aptos" w:eastAsia="Aptos" w:hAnsi="Aptos" w:cs="Aptos"/>
          <w:b/>
          <w:bCs/>
          <w:sz w:val="22"/>
          <w:szCs w:val="22"/>
        </w:rPr>
      </w:pPr>
      <w:r w:rsidRPr="00AC176B">
        <w:rPr>
          <w:rFonts w:ascii="Aptos" w:eastAsia="Aptos" w:hAnsi="Aptos" w:cs="Aptos"/>
          <w:b/>
          <w:bCs/>
          <w:sz w:val="22"/>
          <w:szCs w:val="22"/>
        </w:rPr>
        <w:t>„This resting, patience”</w:t>
      </w:r>
      <w:r w:rsidR="001119A1" w:rsidRPr="00AC176B">
        <w:rPr>
          <w:rFonts w:ascii="Aptos" w:eastAsia="Aptos" w:hAnsi="Aptos" w:cs="Aptos"/>
          <w:b/>
          <w:bCs/>
          <w:sz w:val="22"/>
          <w:szCs w:val="22"/>
        </w:rPr>
        <w:t xml:space="preserve"> – </w:t>
      </w:r>
      <w:r w:rsidR="00AC176B" w:rsidRPr="00AC176B">
        <w:rPr>
          <w:rFonts w:ascii="Aptos" w:eastAsia="Aptos" w:hAnsi="Aptos" w:cs="Aptos"/>
          <w:b/>
          <w:bCs/>
          <w:sz w:val="22"/>
          <w:szCs w:val="22"/>
        </w:rPr>
        <w:t>połączenie eksperymentalnej formy</w:t>
      </w:r>
      <w:r w:rsidR="0025282C">
        <w:rPr>
          <w:rFonts w:ascii="Aptos" w:eastAsia="Aptos" w:hAnsi="Aptos" w:cs="Aptos"/>
          <w:b/>
          <w:bCs/>
          <w:sz w:val="22"/>
          <w:szCs w:val="22"/>
        </w:rPr>
        <w:t xml:space="preserve"> i swobody ekspresji</w:t>
      </w:r>
    </w:p>
    <w:p w14:paraId="361D8748" w14:textId="7A6180EA" w:rsidR="00547B14" w:rsidRDefault="00881A1E" w:rsidP="00C67F82">
      <w:pPr>
        <w:pStyle w:val="paragraph"/>
        <w:spacing w:line="276" w:lineRule="auto"/>
        <w:jc w:val="both"/>
        <w:rPr>
          <w:rFonts w:ascii="Aptos" w:eastAsia="Aptos" w:hAnsi="Aptos" w:cs="Aptos"/>
          <w:b/>
          <w:bCs/>
          <w:sz w:val="22"/>
          <w:szCs w:val="22"/>
        </w:rPr>
      </w:pPr>
      <w:r w:rsidRPr="00963C4F">
        <w:rPr>
          <w:rFonts w:ascii="Aptos" w:eastAsia="Aptos" w:hAnsi="Aptos" w:cs="Aptos"/>
          <w:sz w:val="22"/>
          <w:szCs w:val="22"/>
        </w:rPr>
        <w:t>Spektakl</w:t>
      </w:r>
      <w:r w:rsidR="008C241F" w:rsidRPr="00963C4F">
        <w:rPr>
          <w:rFonts w:ascii="Aptos" w:eastAsia="Aptos" w:hAnsi="Aptos" w:cs="Aptos"/>
          <w:sz w:val="22"/>
          <w:szCs w:val="22"/>
        </w:rPr>
        <w:t xml:space="preserve"> Ewy Dziarnowskiej</w:t>
      </w:r>
      <w:r w:rsidRPr="00963C4F">
        <w:rPr>
          <w:rFonts w:ascii="Aptos" w:eastAsia="Aptos" w:hAnsi="Aptos" w:cs="Aptos"/>
          <w:sz w:val="22"/>
          <w:szCs w:val="22"/>
        </w:rPr>
        <w:t xml:space="preserve"> </w:t>
      </w:r>
      <w:r w:rsidR="00C67F82" w:rsidRPr="00963C4F">
        <w:rPr>
          <w:rFonts w:ascii="Aptos" w:eastAsia="Aptos" w:hAnsi="Aptos" w:cs="Aptos"/>
          <w:sz w:val="22"/>
          <w:szCs w:val="22"/>
        </w:rPr>
        <w:t>„This resting, patience”</w:t>
      </w:r>
      <w:r w:rsidR="008C241F">
        <w:rPr>
          <w:rFonts w:ascii="Aptos" w:eastAsia="Aptos" w:hAnsi="Aptos" w:cs="Aptos"/>
          <w:sz w:val="22"/>
          <w:szCs w:val="22"/>
        </w:rPr>
        <w:t xml:space="preserve"> </w:t>
      </w:r>
      <w:r w:rsidR="0033234B">
        <w:rPr>
          <w:rFonts w:ascii="Aptos" w:eastAsia="Aptos" w:hAnsi="Aptos" w:cs="Aptos"/>
          <w:sz w:val="22"/>
          <w:szCs w:val="22"/>
        </w:rPr>
        <w:t>podejmuje t</w:t>
      </w:r>
      <w:r w:rsidR="0033234B" w:rsidRPr="0033234B">
        <w:rPr>
          <w:rFonts w:ascii="Aptos" w:eastAsia="Aptos" w:hAnsi="Aptos" w:cs="Aptos"/>
          <w:sz w:val="22"/>
          <w:szCs w:val="22"/>
        </w:rPr>
        <w:t xml:space="preserve">emat samotności oraz potrzeby </w:t>
      </w:r>
      <w:r w:rsidR="00C955B5">
        <w:rPr>
          <w:rFonts w:ascii="Aptos" w:eastAsia="Aptos" w:hAnsi="Aptos" w:cs="Aptos"/>
          <w:sz w:val="22"/>
          <w:szCs w:val="22"/>
        </w:rPr>
        <w:t>fizycznej bliskości</w:t>
      </w:r>
      <w:r w:rsidR="0033234B" w:rsidRPr="0033234B">
        <w:rPr>
          <w:rFonts w:ascii="Aptos" w:eastAsia="Aptos" w:hAnsi="Aptos" w:cs="Aptos"/>
          <w:sz w:val="22"/>
          <w:szCs w:val="22"/>
        </w:rPr>
        <w:t>.</w:t>
      </w:r>
      <w:r w:rsidR="0033234B">
        <w:rPr>
          <w:rFonts w:ascii="Aptos" w:eastAsia="Aptos" w:hAnsi="Aptos" w:cs="Aptos"/>
          <w:sz w:val="22"/>
          <w:szCs w:val="22"/>
        </w:rPr>
        <w:t xml:space="preserve"> </w:t>
      </w:r>
      <w:r w:rsidR="00295AB3">
        <w:rPr>
          <w:rFonts w:ascii="Aptos" w:eastAsia="Aptos" w:hAnsi="Aptos" w:cs="Aptos"/>
          <w:sz w:val="22"/>
          <w:szCs w:val="22"/>
        </w:rPr>
        <w:t>Choreografka występuj</w:t>
      </w:r>
      <w:r w:rsidR="006D5C9C">
        <w:rPr>
          <w:rFonts w:ascii="Aptos" w:eastAsia="Aptos" w:hAnsi="Aptos" w:cs="Aptos"/>
          <w:sz w:val="22"/>
          <w:szCs w:val="22"/>
        </w:rPr>
        <w:t xml:space="preserve">e </w:t>
      </w:r>
      <w:r w:rsidR="00295AB3">
        <w:rPr>
          <w:rFonts w:ascii="Aptos" w:eastAsia="Aptos" w:hAnsi="Aptos" w:cs="Aptos"/>
          <w:sz w:val="22"/>
          <w:szCs w:val="22"/>
        </w:rPr>
        <w:t xml:space="preserve">w duecie </w:t>
      </w:r>
      <w:r w:rsidR="00295AB3" w:rsidRPr="00C85893">
        <w:rPr>
          <w:rFonts w:ascii="Aptos" w:eastAsia="Aptos" w:hAnsi="Aptos" w:cs="Aptos"/>
          <w:b/>
          <w:bCs/>
          <w:sz w:val="22"/>
          <w:szCs w:val="22"/>
        </w:rPr>
        <w:t>z Leah Marojević</w:t>
      </w:r>
      <w:r w:rsidR="00295AB3">
        <w:rPr>
          <w:rFonts w:ascii="Aptos" w:eastAsia="Aptos" w:hAnsi="Aptos" w:cs="Aptos"/>
          <w:sz w:val="22"/>
          <w:szCs w:val="22"/>
        </w:rPr>
        <w:t>,</w:t>
      </w:r>
      <w:r w:rsidR="006D5C9C">
        <w:rPr>
          <w:rFonts w:ascii="Aptos" w:eastAsia="Aptos" w:hAnsi="Aptos" w:cs="Aptos"/>
          <w:sz w:val="22"/>
          <w:szCs w:val="22"/>
        </w:rPr>
        <w:t xml:space="preserve"> opierając </w:t>
      </w:r>
      <w:r w:rsidR="00547B14">
        <w:rPr>
          <w:rFonts w:ascii="Aptos" w:eastAsia="Aptos" w:hAnsi="Aptos" w:cs="Aptos"/>
          <w:sz w:val="22"/>
          <w:szCs w:val="22"/>
        </w:rPr>
        <w:t>się na sztuce improwizacji</w:t>
      </w:r>
      <w:r w:rsidR="006D5C9C">
        <w:rPr>
          <w:rFonts w:ascii="Aptos" w:eastAsia="Aptos" w:hAnsi="Aptos" w:cs="Aptos"/>
          <w:sz w:val="22"/>
          <w:szCs w:val="22"/>
        </w:rPr>
        <w:t xml:space="preserve"> i korzystając z</w:t>
      </w:r>
      <w:r w:rsidR="00A9503B">
        <w:rPr>
          <w:rFonts w:ascii="Aptos" w:eastAsia="Aptos" w:hAnsi="Aptos" w:cs="Aptos"/>
          <w:sz w:val="22"/>
          <w:szCs w:val="22"/>
        </w:rPr>
        <w:t xml:space="preserve">e swojego </w:t>
      </w:r>
      <w:r w:rsidR="00A55E9B">
        <w:rPr>
          <w:rFonts w:ascii="Aptos" w:eastAsia="Aptos" w:hAnsi="Aptos" w:cs="Aptos"/>
          <w:sz w:val="22"/>
          <w:szCs w:val="22"/>
        </w:rPr>
        <w:t xml:space="preserve">bogatego doświadczenia </w:t>
      </w:r>
      <w:r w:rsidR="006D5C9C">
        <w:rPr>
          <w:rFonts w:ascii="Aptos" w:eastAsia="Aptos" w:hAnsi="Aptos" w:cs="Aptos"/>
          <w:sz w:val="22"/>
          <w:szCs w:val="22"/>
        </w:rPr>
        <w:t xml:space="preserve">performerskiego. </w:t>
      </w:r>
      <w:r w:rsidR="00C85893">
        <w:rPr>
          <w:rFonts w:ascii="Aptos" w:eastAsia="Aptos" w:hAnsi="Aptos" w:cs="Aptos"/>
          <w:sz w:val="22"/>
          <w:szCs w:val="22"/>
        </w:rPr>
        <w:t>Minimalistyczn</w:t>
      </w:r>
      <w:r w:rsidR="00182BA0">
        <w:rPr>
          <w:rFonts w:ascii="Aptos" w:eastAsia="Aptos" w:hAnsi="Aptos" w:cs="Aptos"/>
          <w:sz w:val="22"/>
          <w:szCs w:val="22"/>
        </w:rPr>
        <w:t xml:space="preserve">ą </w:t>
      </w:r>
      <w:r w:rsidR="003C6F1D">
        <w:rPr>
          <w:rFonts w:ascii="Aptos" w:eastAsia="Aptos" w:hAnsi="Aptos" w:cs="Aptos"/>
          <w:sz w:val="22"/>
          <w:szCs w:val="22"/>
        </w:rPr>
        <w:t xml:space="preserve">i nieco surową </w:t>
      </w:r>
      <w:r w:rsidR="00182BA0">
        <w:rPr>
          <w:rFonts w:ascii="Aptos" w:eastAsia="Aptos" w:hAnsi="Aptos" w:cs="Aptos"/>
          <w:sz w:val="22"/>
          <w:szCs w:val="22"/>
        </w:rPr>
        <w:t>scenografię</w:t>
      </w:r>
      <w:r w:rsidR="003C6F1D">
        <w:rPr>
          <w:rFonts w:ascii="Aptos" w:eastAsia="Aptos" w:hAnsi="Aptos" w:cs="Aptos"/>
          <w:sz w:val="22"/>
          <w:szCs w:val="22"/>
        </w:rPr>
        <w:t xml:space="preserve">, a także </w:t>
      </w:r>
      <w:r w:rsidR="00182BA0">
        <w:rPr>
          <w:rFonts w:ascii="Aptos" w:eastAsia="Aptos" w:hAnsi="Aptos" w:cs="Aptos"/>
          <w:sz w:val="22"/>
          <w:szCs w:val="22"/>
        </w:rPr>
        <w:t xml:space="preserve">ograniczone </w:t>
      </w:r>
      <w:r w:rsidR="003C6F1D">
        <w:rPr>
          <w:rFonts w:ascii="Aptos" w:eastAsia="Aptos" w:hAnsi="Aptos" w:cs="Aptos"/>
          <w:sz w:val="22"/>
          <w:szCs w:val="22"/>
        </w:rPr>
        <w:t xml:space="preserve">użycie </w:t>
      </w:r>
      <w:r w:rsidR="00182BA0">
        <w:rPr>
          <w:rFonts w:ascii="Aptos" w:eastAsia="Aptos" w:hAnsi="Aptos" w:cs="Aptos"/>
          <w:sz w:val="22"/>
          <w:szCs w:val="22"/>
        </w:rPr>
        <w:t>rekwizyt</w:t>
      </w:r>
      <w:r w:rsidR="003C6F1D">
        <w:rPr>
          <w:rFonts w:ascii="Aptos" w:eastAsia="Aptos" w:hAnsi="Aptos" w:cs="Aptos"/>
          <w:sz w:val="22"/>
          <w:szCs w:val="22"/>
        </w:rPr>
        <w:t xml:space="preserve">ów </w:t>
      </w:r>
      <w:r w:rsidR="00182BA0">
        <w:rPr>
          <w:rFonts w:ascii="Aptos" w:eastAsia="Aptos" w:hAnsi="Aptos" w:cs="Aptos"/>
          <w:sz w:val="22"/>
          <w:szCs w:val="22"/>
        </w:rPr>
        <w:t>uzupełnia</w:t>
      </w:r>
      <w:r w:rsidR="00C955B5">
        <w:rPr>
          <w:rFonts w:ascii="Aptos" w:eastAsia="Aptos" w:hAnsi="Aptos" w:cs="Aptos"/>
          <w:sz w:val="22"/>
          <w:szCs w:val="22"/>
        </w:rPr>
        <w:t xml:space="preserve"> muzyka </w:t>
      </w:r>
      <w:r w:rsidR="00182BA0">
        <w:rPr>
          <w:rFonts w:ascii="Aptos" w:eastAsia="Aptos" w:hAnsi="Aptos" w:cs="Aptos"/>
          <w:sz w:val="22"/>
          <w:szCs w:val="22"/>
        </w:rPr>
        <w:t>stworzon</w:t>
      </w:r>
      <w:r w:rsidR="00C955B5">
        <w:rPr>
          <w:rFonts w:ascii="Aptos" w:eastAsia="Aptos" w:hAnsi="Aptos" w:cs="Aptos"/>
          <w:sz w:val="22"/>
          <w:szCs w:val="22"/>
        </w:rPr>
        <w:t>a</w:t>
      </w:r>
      <w:r w:rsidR="00182BA0">
        <w:rPr>
          <w:rFonts w:ascii="Aptos" w:eastAsia="Aptos" w:hAnsi="Aptos" w:cs="Aptos"/>
          <w:sz w:val="22"/>
          <w:szCs w:val="22"/>
        </w:rPr>
        <w:t xml:space="preserve"> przez </w:t>
      </w:r>
      <w:r w:rsidR="003C6F1D" w:rsidRPr="003C6F1D">
        <w:rPr>
          <w:rFonts w:ascii="Aptos" w:eastAsia="Aptos" w:hAnsi="Aptos" w:cs="Aptos"/>
          <w:b/>
          <w:bCs/>
          <w:sz w:val="22"/>
          <w:szCs w:val="22"/>
        </w:rPr>
        <w:t>Krzysztofa Bagińskiego</w:t>
      </w:r>
      <w:r w:rsidR="003C6F1D">
        <w:rPr>
          <w:rFonts w:ascii="Aptos" w:eastAsia="Aptos" w:hAnsi="Aptos" w:cs="Aptos"/>
          <w:b/>
          <w:bCs/>
          <w:sz w:val="22"/>
          <w:szCs w:val="22"/>
        </w:rPr>
        <w:t xml:space="preserve"> </w:t>
      </w:r>
      <w:r w:rsidR="003C6F1D">
        <w:rPr>
          <w:rFonts w:ascii="Aptos" w:eastAsia="Aptos" w:hAnsi="Aptos" w:cs="Aptos"/>
          <w:sz w:val="22"/>
          <w:szCs w:val="22"/>
        </w:rPr>
        <w:t xml:space="preserve">oraz światło </w:t>
      </w:r>
      <w:r w:rsidR="000A5F9F" w:rsidRPr="000A5F9F">
        <w:rPr>
          <w:rFonts w:ascii="Aptos" w:eastAsia="Aptos" w:hAnsi="Aptos" w:cs="Aptos"/>
          <w:b/>
          <w:bCs/>
          <w:sz w:val="22"/>
          <w:szCs w:val="22"/>
        </w:rPr>
        <w:t>Jacqueline Sobiszewski</w:t>
      </w:r>
      <w:r w:rsidR="000A5F9F">
        <w:rPr>
          <w:rFonts w:ascii="Aptos" w:eastAsia="Aptos" w:hAnsi="Aptos" w:cs="Aptos"/>
          <w:b/>
          <w:bCs/>
          <w:sz w:val="22"/>
          <w:szCs w:val="22"/>
        </w:rPr>
        <w:t xml:space="preserve">. </w:t>
      </w:r>
    </w:p>
    <w:p w14:paraId="52E7938F" w14:textId="2C5AC2C5" w:rsidR="00B04F58" w:rsidRPr="00B04F58" w:rsidRDefault="00B04F58" w:rsidP="00C67F82">
      <w:pPr>
        <w:pStyle w:val="paragraph"/>
        <w:spacing w:line="276" w:lineRule="auto"/>
        <w:jc w:val="both"/>
        <w:rPr>
          <w:rFonts w:ascii="Aptos" w:eastAsia="Aptos" w:hAnsi="Aptos" w:cs="Aptos"/>
          <w:sz w:val="22"/>
          <w:szCs w:val="22"/>
        </w:rPr>
      </w:pPr>
      <w:r w:rsidRPr="00182FD2">
        <w:rPr>
          <w:rFonts w:ascii="Aptos" w:eastAsia="Aptos" w:hAnsi="Aptos" w:cs="Aptos"/>
          <w:sz w:val="22"/>
          <w:szCs w:val="22"/>
        </w:rPr>
        <w:t>Wykorzystując eksperymentalny format</w:t>
      </w:r>
      <w:r w:rsidR="00E77B31">
        <w:rPr>
          <w:rFonts w:ascii="Aptos" w:eastAsia="Aptos" w:hAnsi="Aptos" w:cs="Aptos"/>
          <w:sz w:val="22"/>
          <w:szCs w:val="22"/>
        </w:rPr>
        <w:t>,</w:t>
      </w:r>
      <w:r>
        <w:rPr>
          <w:rFonts w:ascii="Aptos" w:eastAsia="Aptos" w:hAnsi="Aptos" w:cs="Aptos"/>
          <w:sz w:val="22"/>
          <w:szCs w:val="22"/>
        </w:rPr>
        <w:t xml:space="preserve"> Dziarnowska</w:t>
      </w:r>
      <w:r w:rsidRPr="00182FD2">
        <w:rPr>
          <w:rFonts w:ascii="Aptos" w:eastAsia="Aptos" w:hAnsi="Aptos" w:cs="Aptos"/>
          <w:sz w:val="22"/>
          <w:szCs w:val="22"/>
        </w:rPr>
        <w:t xml:space="preserve"> </w:t>
      </w:r>
      <w:r>
        <w:rPr>
          <w:rFonts w:ascii="Aptos" w:eastAsia="Aptos" w:hAnsi="Aptos" w:cs="Aptos"/>
          <w:sz w:val="22"/>
          <w:szCs w:val="22"/>
        </w:rPr>
        <w:t>sprzeciwia się</w:t>
      </w:r>
      <w:r w:rsidRPr="00182FD2">
        <w:rPr>
          <w:rFonts w:ascii="Aptos" w:eastAsia="Aptos" w:hAnsi="Aptos" w:cs="Aptos"/>
          <w:sz w:val="22"/>
          <w:szCs w:val="22"/>
        </w:rPr>
        <w:t xml:space="preserve"> bie</w:t>
      </w:r>
      <w:r>
        <w:rPr>
          <w:rFonts w:ascii="Aptos" w:eastAsia="Aptos" w:hAnsi="Aptos" w:cs="Aptos"/>
          <w:sz w:val="22"/>
          <w:szCs w:val="22"/>
        </w:rPr>
        <w:t xml:space="preserve">rnemu oglądaniu performansu </w:t>
      </w:r>
      <w:r w:rsidRPr="00182FD2">
        <w:rPr>
          <w:rFonts w:ascii="Aptos" w:eastAsia="Aptos" w:hAnsi="Aptos" w:cs="Aptos"/>
          <w:sz w:val="22"/>
          <w:szCs w:val="22"/>
        </w:rPr>
        <w:t>oraz</w:t>
      </w:r>
      <w:r>
        <w:rPr>
          <w:rFonts w:ascii="Aptos" w:eastAsia="Aptos" w:hAnsi="Aptos" w:cs="Aptos"/>
          <w:sz w:val="22"/>
          <w:szCs w:val="22"/>
        </w:rPr>
        <w:t xml:space="preserve"> kwestionuje</w:t>
      </w:r>
      <w:r w:rsidRPr="00182FD2">
        <w:rPr>
          <w:rFonts w:ascii="Aptos" w:eastAsia="Aptos" w:hAnsi="Aptos" w:cs="Aptos"/>
          <w:sz w:val="22"/>
          <w:szCs w:val="22"/>
        </w:rPr>
        <w:t xml:space="preserve"> </w:t>
      </w:r>
      <w:r w:rsidR="00FD09D5">
        <w:rPr>
          <w:rFonts w:ascii="Aptos" w:eastAsia="Aptos" w:hAnsi="Aptos" w:cs="Aptos"/>
          <w:sz w:val="22"/>
          <w:szCs w:val="22"/>
        </w:rPr>
        <w:t>tradycyjn</w:t>
      </w:r>
      <w:r w:rsidR="000A3E58">
        <w:rPr>
          <w:rFonts w:ascii="Aptos" w:eastAsia="Aptos" w:hAnsi="Aptos" w:cs="Aptos"/>
          <w:sz w:val="22"/>
          <w:szCs w:val="22"/>
        </w:rPr>
        <w:t>ą dynamikę dramatu ze wstępem, rozwinięciem i zakończeniem, a także</w:t>
      </w:r>
      <w:r w:rsidRPr="00182FD2">
        <w:rPr>
          <w:rFonts w:ascii="Aptos" w:eastAsia="Aptos" w:hAnsi="Aptos" w:cs="Aptos"/>
          <w:sz w:val="22"/>
          <w:szCs w:val="22"/>
        </w:rPr>
        <w:t xml:space="preserve"> </w:t>
      </w:r>
      <w:r>
        <w:rPr>
          <w:rFonts w:ascii="Aptos" w:eastAsia="Aptos" w:hAnsi="Aptos" w:cs="Aptos"/>
          <w:sz w:val="22"/>
          <w:szCs w:val="22"/>
        </w:rPr>
        <w:t>typow</w:t>
      </w:r>
      <w:r w:rsidR="00FD09D5">
        <w:rPr>
          <w:rFonts w:ascii="Aptos" w:eastAsia="Aptos" w:hAnsi="Aptos" w:cs="Aptos"/>
          <w:sz w:val="22"/>
          <w:szCs w:val="22"/>
        </w:rPr>
        <w:t xml:space="preserve">y podział </w:t>
      </w:r>
      <w:r w:rsidRPr="00182FD2">
        <w:rPr>
          <w:rFonts w:ascii="Aptos" w:eastAsia="Aptos" w:hAnsi="Aptos" w:cs="Aptos"/>
          <w:sz w:val="22"/>
          <w:szCs w:val="22"/>
        </w:rPr>
        <w:t>spektaklu</w:t>
      </w:r>
      <w:r>
        <w:rPr>
          <w:rFonts w:ascii="Aptos" w:eastAsia="Aptos" w:hAnsi="Aptos" w:cs="Aptos"/>
          <w:sz w:val="22"/>
          <w:szCs w:val="22"/>
        </w:rPr>
        <w:t xml:space="preserve"> na akty. Performans trwa ponad trzy godziny, ale zaplanowany został tak, że można doświadczać go we fragmentach – </w:t>
      </w:r>
      <w:r w:rsidRPr="004168FE">
        <w:rPr>
          <w:rFonts w:ascii="Aptos" w:eastAsia="Aptos" w:hAnsi="Aptos" w:cs="Aptos"/>
          <w:sz w:val="22"/>
          <w:szCs w:val="22"/>
        </w:rPr>
        <w:t xml:space="preserve">publiczność może </w:t>
      </w:r>
      <w:r>
        <w:rPr>
          <w:rFonts w:ascii="Aptos" w:eastAsia="Aptos" w:hAnsi="Aptos" w:cs="Aptos"/>
          <w:sz w:val="22"/>
          <w:szCs w:val="22"/>
        </w:rPr>
        <w:t xml:space="preserve">swobodnie </w:t>
      </w:r>
      <w:r w:rsidRPr="004168FE">
        <w:rPr>
          <w:rFonts w:ascii="Aptos" w:eastAsia="Aptos" w:hAnsi="Aptos" w:cs="Aptos"/>
          <w:sz w:val="22"/>
          <w:szCs w:val="22"/>
        </w:rPr>
        <w:t>wychodzić i wracać</w:t>
      </w:r>
      <w:r>
        <w:rPr>
          <w:rFonts w:ascii="Aptos" w:eastAsia="Aptos" w:hAnsi="Aptos" w:cs="Aptos"/>
          <w:sz w:val="22"/>
          <w:szCs w:val="22"/>
        </w:rPr>
        <w:t xml:space="preserve"> w czasie jego trwania. </w:t>
      </w:r>
      <w:r w:rsidR="00E77B31">
        <w:rPr>
          <w:rFonts w:ascii="Aptos" w:eastAsia="Aptos" w:hAnsi="Aptos" w:cs="Aptos"/>
          <w:sz w:val="22"/>
          <w:szCs w:val="22"/>
        </w:rPr>
        <w:t xml:space="preserve">Co więcej, sam jego początek zostaje ukryty przed oglądającymi – gdy widzowie wchodzą na sale, spektakl już trwa. </w:t>
      </w:r>
    </w:p>
    <w:p w14:paraId="7E84700D" w14:textId="0C09B940" w:rsidR="00564EF4" w:rsidRPr="000A5F9F" w:rsidRDefault="00564EF4" w:rsidP="00C67F82">
      <w:pPr>
        <w:pStyle w:val="paragraph"/>
        <w:spacing w:line="276" w:lineRule="auto"/>
        <w:jc w:val="both"/>
        <w:rPr>
          <w:rFonts w:ascii="Aptos" w:eastAsia="Aptos" w:hAnsi="Aptos" w:cs="Aptos"/>
          <w:sz w:val="22"/>
          <w:szCs w:val="22"/>
        </w:rPr>
      </w:pPr>
      <w:r>
        <w:rPr>
          <w:rFonts w:ascii="Aptos" w:eastAsia="Aptos" w:hAnsi="Aptos" w:cs="Aptos"/>
          <w:sz w:val="22"/>
          <w:szCs w:val="22"/>
        </w:rPr>
        <w:t xml:space="preserve">Ciało w ruchu okazuje się uniwersalnym środkiem ekspresji i poznania rzeczywistości. Uwaga performerek skupiona jest na publiczności i na otwieraniu oglądających na wspólny ruch. Rezygnując z występowania z uprzywilejowanych pozycji ekspertek, Dziarnowska i </w:t>
      </w:r>
      <w:r w:rsidRPr="002F3327">
        <w:rPr>
          <w:rFonts w:ascii="Aptos" w:eastAsia="Aptos" w:hAnsi="Aptos" w:cs="Aptos"/>
          <w:sz w:val="22"/>
          <w:szCs w:val="22"/>
        </w:rPr>
        <w:t>Marojević</w:t>
      </w:r>
      <w:r>
        <w:rPr>
          <w:rFonts w:ascii="Aptos" w:eastAsia="Aptos" w:hAnsi="Aptos" w:cs="Aptos"/>
          <w:sz w:val="22"/>
          <w:szCs w:val="22"/>
        </w:rPr>
        <w:t xml:space="preserve"> zachęcają do wspólnego zatrzymania się i przyjrzenia się, co robi z nami ruch. </w:t>
      </w:r>
    </w:p>
    <w:p w14:paraId="2535BC16" w14:textId="5FE68CB9" w:rsidR="00924E9B" w:rsidRPr="004C29F4" w:rsidRDefault="00561699" w:rsidP="00E340BA">
      <w:pPr>
        <w:pStyle w:val="paragraph"/>
        <w:spacing w:line="276" w:lineRule="auto"/>
        <w:jc w:val="both"/>
        <w:rPr>
          <w:rFonts w:ascii="Aptos" w:eastAsia="Aptos" w:hAnsi="Aptos" w:cs="Aptos"/>
          <w:b/>
          <w:bCs/>
          <w:sz w:val="22"/>
          <w:szCs w:val="22"/>
        </w:rPr>
      </w:pPr>
      <w:r w:rsidRPr="008A62F1">
        <w:rPr>
          <w:rFonts w:ascii="Aptos" w:eastAsia="Aptos" w:hAnsi="Aptos" w:cs="Aptos"/>
          <w:b/>
          <w:bCs/>
          <w:sz w:val="22"/>
          <w:szCs w:val="22"/>
        </w:rPr>
        <w:t xml:space="preserve">Od </w:t>
      </w:r>
      <w:r w:rsidR="008929D8" w:rsidRPr="008A62F1">
        <w:rPr>
          <w:rFonts w:ascii="Aptos" w:eastAsia="Aptos" w:hAnsi="Aptos" w:cs="Aptos"/>
          <w:b/>
          <w:bCs/>
          <w:sz w:val="22"/>
          <w:szCs w:val="22"/>
        </w:rPr>
        <w:t>premiery na Tanztage Festival</w:t>
      </w:r>
      <w:r w:rsidR="00106CAE" w:rsidRPr="008A62F1">
        <w:rPr>
          <w:rFonts w:ascii="Aptos" w:eastAsia="Aptos" w:hAnsi="Aptos" w:cs="Aptos"/>
          <w:b/>
          <w:bCs/>
          <w:sz w:val="22"/>
          <w:szCs w:val="22"/>
        </w:rPr>
        <w:t xml:space="preserve"> </w:t>
      </w:r>
      <w:r w:rsidRPr="008A62F1">
        <w:rPr>
          <w:rFonts w:ascii="Aptos" w:eastAsia="Aptos" w:hAnsi="Aptos" w:cs="Aptos"/>
          <w:b/>
          <w:bCs/>
          <w:sz w:val="22"/>
          <w:szCs w:val="22"/>
        </w:rPr>
        <w:t xml:space="preserve">do międzynarodowego sukcesu </w:t>
      </w:r>
      <w:r w:rsidR="008929D8" w:rsidRPr="008A62F1">
        <w:rPr>
          <w:rFonts w:ascii="Aptos" w:eastAsia="Aptos" w:hAnsi="Aptos" w:cs="Aptos"/>
          <w:b/>
          <w:bCs/>
          <w:sz w:val="22"/>
          <w:szCs w:val="22"/>
        </w:rPr>
        <w:t xml:space="preserve">podczas </w:t>
      </w:r>
      <w:r w:rsidR="00474D51" w:rsidRPr="008A62F1">
        <w:rPr>
          <w:rFonts w:ascii="Aptos" w:eastAsia="Aptos" w:hAnsi="Aptos" w:cs="Aptos"/>
          <w:b/>
          <w:bCs/>
          <w:sz w:val="22"/>
          <w:szCs w:val="22"/>
        </w:rPr>
        <w:t xml:space="preserve">Santarcangelo Festival </w:t>
      </w:r>
      <w:r w:rsidRPr="008A62F1">
        <w:rPr>
          <w:rFonts w:ascii="Aptos" w:eastAsia="Aptos" w:hAnsi="Aptos" w:cs="Aptos"/>
          <w:b/>
          <w:bCs/>
          <w:sz w:val="22"/>
          <w:szCs w:val="22"/>
        </w:rPr>
        <w:t>2025</w:t>
      </w:r>
    </w:p>
    <w:p w14:paraId="22FFA423" w14:textId="0FE1A3A2" w:rsidR="00BF2244" w:rsidRDefault="00BF2244" w:rsidP="00B9776A">
      <w:pPr>
        <w:pStyle w:val="paragraph"/>
        <w:spacing w:line="276" w:lineRule="auto"/>
        <w:jc w:val="both"/>
        <w:rPr>
          <w:rFonts w:ascii="Aptos" w:eastAsia="Aptos" w:hAnsi="Aptos" w:cs="Aptos"/>
          <w:sz w:val="22"/>
          <w:szCs w:val="22"/>
        </w:rPr>
      </w:pPr>
      <w:r>
        <w:rPr>
          <w:rFonts w:ascii="Aptos" w:eastAsia="Aptos" w:hAnsi="Aptos" w:cs="Aptos"/>
          <w:sz w:val="22"/>
          <w:szCs w:val="22"/>
        </w:rPr>
        <w:t xml:space="preserve">Spektakl Ewy Dziarnowskiej, choć swoją pierwszą odsłonę miał </w:t>
      </w:r>
      <w:r w:rsidR="004E165A">
        <w:rPr>
          <w:rFonts w:ascii="Aptos" w:eastAsia="Aptos" w:hAnsi="Aptos" w:cs="Aptos"/>
          <w:sz w:val="22"/>
          <w:szCs w:val="22"/>
        </w:rPr>
        <w:t xml:space="preserve">w </w:t>
      </w:r>
      <w:r w:rsidR="004E165A" w:rsidRPr="004E165A">
        <w:rPr>
          <w:rFonts w:ascii="Aptos" w:eastAsia="Aptos" w:hAnsi="Aptos" w:cs="Aptos"/>
          <w:sz w:val="22"/>
          <w:szCs w:val="22"/>
        </w:rPr>
        <w:t xml:space="preserve">2024 </w:t>
      </w:r>
      <w:r w:rsidR="004E165A">
        <w:rPr>
          <w:rFonts w:ascii="Aptos" w:eastAsia="Aptos" w:hAnsi="Aptos" w:cs="Aptos"/>
          <w:sz w:val="22"/>
          <w:szCs w:val="22"/>
        </w:rPr>
        <w:t xml:space="preserve">roku na </w:t>
      </w:r>
      <w:r w:rsidR="004E165A" w:rsidRPr="004E165A">
        <w:rPr>
          <w:rFonts w:ascii="Aptos" w:eastAsia="Aptos" w:hAnsi="Aptos" w:cs="Aptos"/>
          <w:sz w:val="22"/>
          <w:szCs w:val="22"/>
        </w:rPr>
        <w:t>Tanztage Festival</w:t>
      </w:r>
      <w:r w:rsidR="004E165A">
        <w:rPr>
          <w:rFonts w:ascii="Aptos" w:eastAsia="Aptos" w:hAnsi="Aptos" w:cs="Aptos"/>
          <w:sz w:val="22"/>
          <w:szCs w:val="22"/>
        </w:rPr>
        <w:t xml:space="preserve"> </w:t>
      </w:r>
      <w:r w:rsidR="00EC6F73" w:rsidRPr="00EC6F73">
        <w:rPr>
          <w:rFonts w:ascii="Aptos" w:eastAsia="Aptos" w:hAnsi="Aptos" w:cs="Aptos"/>
          <w:sz w:val="22"/>
          <w:szCs w:val="22"/>
        </w:rPr>
        <w:t>w Sophiensæle</w:t>
      </w:r>
      <w:r w:rsidR="00EC6F73">
        <w:rPr>
          <w:rFonts w:ascii="Aptos" w:eastAsia="Aptos" w:hAnsi="Aptos" w:cs="Aptos"/>
          <w:sz w:val="22"/>
          <w:szCs w:val="22"/>
        </w:rPr>
        <w:t xml:space="preserve"> </w:t>
      </w:r>
      <w:r w:rsidR="004E165A">
        <w:rPr>
          <w:rFonts w:ascii="Aptos" w:eastAsia="Aptos" w:hAnsi="Aptos" w:cs="Aptos"/>
          <w:sz w:val="22"/>
          <w:szCs w:val="22"/>
        </w:rPr>
        <w:t xml:space="preserve">w </w:t>
      </w:r>
      <w:r w:rsidR="004E165A" w:rsidRPr="004E165A">
        <w:rPr>
          <w:rFonts w:ascii="Aptos" w:eastAsia="Aptos" w:hAnsi="Aptos" w:cs="Aptos"/>
          <w:sz w:val="22"/>
          <w:szCs w:val="22"/>
        </w:rPr>
        <w:t>Berlin</w:t>
      </w:r>
      <w:r w:rsidR="004E165A">
        <w:rPr>
          <w:rFonts w:ascii="Aptos" w:eastAsia="Aptos" w:hAnsi="Aptos" w:cs="Aptos"/>
          <w:sz w:val="22"/>
          <w:szCs w:val="22"/>
        </w:rPr>
        <w:t xml:space="preserve">ie, </w:t>
      </w:r>
      <w:r w:rsidR="008A0C66">
        <w:rPr>
          <w:rFonts w:ascii="Aptos" w:eastAsia="Aptos" w:hAnsi="Aptos" w:cs="Aptos"/>
          <w:sz w:val="22"/>
          <w:szCs w:val="22"/>
        </w:rPr>
        <w:t xml:space="preserve">szerokie międzynarodowe uznanie zyskał </w:t>
      </w:r>
      <w:r w:rsidR="008A0C66" w:rsidRPr="009A1DD0">
        <w:rPr>
          <w:rFonts w:ascii="Aptos" w:eastAsia="Aptos" w:hAnsi="Aptos" w:cs="Aptos"/>
          <w:sz w:val="22"/>
          <w:szCs w:val="22"/>
        </w:rPr>
        <w:t>po pokazie na Festiwalu Santarcangelo w 2025 roku, który odbył się w ramach Polskiego Fokusu</w:t>
      </w:r>
      <w:r w:rsidR="009A1DD0">
        <w:rPr>
          <w:rFonts w:ascii="Aptos" w:eastAsia="Aptos" w:hAnsi="Aptos" w:cs="Aptos"/>
          <w:sz w:val="22"/>
          <w:szCs w:val="22"/>
        </w:rPr>
        <w:t xml:space="preserve"> </w:t>
      </w:r>
      <w:r w:rsidR="009A1DD0" w:rsidRPr="00B9776A">
        <w:rPr>
          <w:rFonts w:ascii="Aptos" w:eastAsia="Aptos" w:hAnsi="Aptos" w:cs="Aptos"/>
          <w:sz w:val="22"/>
          <w:szCs w:val="22"/>
        </w:rPr>
        <w:t>organizowan</w:t>
      </w:r>
      <w:r w:rsidR="009A1DD0">
        <w:rPr>
          <w:rFonts w:ascii="Aptos" w:eastAsia="Aptos" w:hAnsi="Aptos" w:cs="Aptos"/>
          <w:sz w:val="22"/>
          <w:szCs w:val="22"/>
        </w:rPr>
        <w:t>ego</w:t>
      </w:r>
      <w:r w:rsidR="009A1DD0" w:rsidRPr="00B9776A">
        <w:rPr>
          <w:rFonts w:ascii="Aptos" w:eastAsia="Aptos" w:hAnsi="Aptos" w:cs="Aptos"/>
          <w:sz w:val="22"/>
          <w:szCs w:val="22"/>
        </w:rPr>
        <w:t xml:space="preserve"> we współpracy z Instytutem Adama Mickiewicza</w:t>
      </w:r>
      <w:r w:rsidR="009A1DD0">
        <w:rPr>
          <w:rFonts w:ascii="Aptos" w:eastAsia="Aptos" w:hAnsi="Aptos" w:cs="Aptos"/>
          <w:sz w:val="22"/>
          <w:szCs w:val="22"/>
        </w:rPr>
        <w:t>.</w:t>
      </w:r>
    </w:p>
    <w:p w14:paraId="723186D4" w14:textId="17DC8554" w:rsidR="00B9776A" w:rsidRPr="00B9776A" w:rsidRDefault="009A1DD0" w:rsidP="00B9776A">
      <w:pPr>
        <w:pStyle w:val="paragraph"/>
        <w:spacing w:line="276" w:lineRule="auto"/>
        <w:jc w:val="both"/>
        <w:rPr>
          <w:rFonts w:ascii="Aptos" w:eastAsia="Aptos" w:hAnsi="Aptos" w:cs="Aptos"/>
          <w:sz w:val="22"/>
          <w:szCs w:val="22"/>
        </w:rPr>
      </w:pPr>
      <w:r w:rsidRPr="00B9776A">
        <w:rPr>
          <w:rFonts w:ascii="Aptos" w:eastAsia="Aptos" w:hAnsi="Aptos" w:cs="Aptos"/>
          <w:sz w:val="22"/>
          <w:szCs w:val="22"/>
        </w:rPr>
        <w:t xml:space="preserve">55. edycja </w:t>
      </w:r>
      <w:r w:rsidRPr="009A1DD0">
        <w:rPr>
          <w:rFonts w:ascii="Aptos" w:eastAsia="Aptos" w:hAnsi="Aptos" w:cs="Aptos"/>
          <w:sz w:val="22"/>
          <w:szCs w:val="22"/>
        </w:rPr>
        <w:t>Festiwalu Santarcangelo</w:t>
      </w:r>
      <w:r w:rsidR="00F33ACF">
        <w:rPr>
          <w:rFonts w:ascii="Aptos" w:eastAsia="Aptos" w:hAnsi="Aptos" w:cs="Aptos"/>
          <w:sz w:val="22"/>
          <w:szCs w:val="22"/>
        </w:rPr>
        <w:t>,</w:t>
      </w:r>
      <w:r>
        <w:rPr>
          <w:rFonts w:ascii="Aptos" w:eastAsia="Aptos" w:hAnsi="Aptos" w:cs="Aptos"/>
          <w:sz w:val="22"/>
          <w:szCs w:val="22"/>
        </w:rPr>
        <w:t xml:space="preserve"> </w:t>
      </w:r>
      <w:r w:rsidRPr="00B9776A">
        <w:rPr>
          <w:rFonts w:ascii="Aptos" w:eastAsia="Aptos" w:hAnsi="Aptos" w:cs="Aptos"/>
          <w:sz w:val="22"/>
          <w:szCs w:val="22"/>
        </w:rPr>
        <w:t>pod hasłem „not yet”</w:t>
      </w:r>
      <w:r w:rsidR="00F33ACF">
        <w:rPr>
          <w:rFonts w:ascii="Aptos" w:eastAsia="Aptos" w:hAnsi="Aptos" w:cs="Aptos"/>
          <w:sz w:val="22"/>
          <w:szCs w:val="22"/>
        </w:rPr>
        <w:t>, miała miejsce</w:t>
      </w:r>
      <w:r>
        <w:rPr>
          <w:rFonts w:ascii="Aptos" w:eastAsia="Aptos" w:hAnsi="Aptos" w:cs="Aptos"/>
          <w:sz w:val="22"/>
          <w:szCs w:val="22"/>
        </w:rPr>
        <w:t xml:space="preserve"> w dniach </w:t>
      </w:r>
      <w:r w:rsidRPr="00B9776A">
        <w:rPr>
          <w:rFonts w:ascii="Aptos" w:eastAsia="Aptos" w:hAnsi="Aptos" w:cs="Aptos"/>
          <w:sz w:val="22"/>
          <w:szCs w:val="22"/>
        </w:rPr>
        <w:t>4–13 lipca 2025</w:t>
      </w:r>
      <w:r>
        <w:rPr>
          <w:rFonts w:ascii="Aptos" w:eastAsia="Aptos" w:hAnsi="Aptos" w:cs="Aptos"/>
          <w:sz w:val="22"/>
          <w:szCs w:val="22"/>
        </w:rPr>
        <w:t xml:space="preserve">. </w:t>
      </w:r>
      <w:r w:rsidRPr="00B9776A">
        <w:rPr>
          <w:rFonts w:ascii="Aptos" w:eastAsia="Aptos" w:hAnsi="Aptos" w:cs="Aptos"/>
          <w:sz w:val="22"/>
          <w:szCs w:val="22"/>
        </w:rPr>
        <w:t>To jeden z najstarszych i najważniejszych festiwali sz</w:t>
      </w:r>
      <w:r w:rsidR="00B9776A" w:rsidRPr="00B9776A">
        <w:rPr>
          <w:rFonts w:ascii="Aptos" w:eastAsia="Aptos" w:hAnsi="Aptos" w:cs="Aptos"/>
          <w:sz w:val="22"/>
          <w:szCs w:val="22"/>
        </w:rPr>
        <w:t>tuk performatywnych w Europie, organizowany już od 1971 roku. Wydarzeniu po raz czwarty przewodzi</w:t>
      </w:r>
      <w:r>
        <w:rPr>
          <w:rFonts w:ascii="Aptos" w:eastAsia="Aptos" w:hAnsi="Aptos" w:cs="Aptos"/>
          <w:sz w:val="22"/>
          <w:szCs w:val="22"/>
        </w:rPr>
        <w:t xml:space="preserve">ł </w:t>
      </w:r>
      <w:r w:rsidR="00B9776A" w:rsidRPr="00B9776A">
        <w:rPr>
          <w:rFonts w:ascii="Aptos" w:eastAsia="Aptos" w:hAnsi="Aptos" w:cs="Aptos"/>
          <w:sz w:val="22"/>
          <w:szCs w:val="22"/>
        </w:rPr>
        <w:t xml:space="preserve">polski dramaturg, krytyk i kurator – Tomasz Kireńczuk. Santarcangelo to żywa platforma wymiany idei, artystycznych poszukiwań i krytycznego dialogu. Dla wielu artystów </w:t>
      </w:r>
      <w:r w:rsidR="00C955B5">
        <w:rPr>
          <w:rFonts w:ascii="Aptos" w:eastAsia="Aptos" w:hAnsi="Aptos" w:cs="Aptos"/>
          <w:sz w:val="22"/>
          <w:szCs w:val="22"/>
        </w:rPr>
        <w:t xml:space="preserve">i artystek </w:t>
      </w:r>
      <w:r w:rsidR="00B9776A" w:rsidRPr="00B9776A">
        <w:rPr>
          <w:rFonts w:ascii="Aptos" w:eastAsia="Aptos" w:hAnsi="Aptos" w:cs="Aptos"/>
          <w:sz w:val="22"/>
          <w:szCs w:val="22"/>
        </w:rPr>
        <w:t xml:space="preserve">udział w nim stanowi ważny krok na międzynarodowej ścieżce kariery, a dla publiczności – unikalną okazję do spotkania z najbardziej aktualnymi zjawiskami we współczesnej sztuce performatywnej. </w:t>
      </w:r>
    </w:p>
    <w:p w14:paraId="7E053640" w14:textId="322EE206" w:rsidR="000A25EE" w:rsidRDefault="00A41738" w:rsidP="000A25EE">
      <w:pPr>
        <w:pStyle w:val="paragraph"/>
        <w:spacing w:line="276" w:lineRule="auto"/>
        <w:jc w:val="both"/>
        <w:rPr>
          <w:rFonts w:ascii="Aptos" w:eastAsia="Aptos" w:hAnsi="Aptos" w:cs="Aptos"/>
          <w:sz w:val="22"/>
          <w:szCs w:val="22"/>
        </w:rPr>
      </w:pPr>
      <w:r>
        <w:rPr>
          <w:rFonts w:ascii="Aptos" w:eastAsia="Aptos" w:hAnsi="Aptos" w:cs="Aptos"/>
          <w:sz w:val="22"/>
          <w:szCs w:val="22"/>
        </w:rPr>
        <w:t xml:space="preserve">Obok spektaklu Dziarnowskiej swoje </w:t>
      </w:r>
      <w:r w:rsidR="000D3799">
        <w:rPr>
          <w:rFonts w:ascii="Aptos" w:eastAsia="Aptos" w:hAnsi="Aptos" w:cs="Aptos"/>
          <w:sz w:val="22"/>
          <w:szCs w:val="22"/>
        </w:rPr>
        <w:t xml:space="preserve">prace prezentowali także inni </w:t>
      </w:r>
      <w:r w:rsidR="00B9776A" w:rsidRPr="00B9776A">
        <w:rPr>
          <w:rFonts w:ascii="Aptos" w:eastAsia="Aptos" w:hAnsi="Aptos" w:cs="Aptos"/>
          <w:sz w:val="22"/>
          <w:szCs w:val="22"/>
        </w:rPr>
        <w:t>najciekaws</w:t>
      </w:r>
      <w:r w:rsidR="000D3799">
        <w:rPr>
          <w:rFonts w:ascii="Aptos" w:eastAsia="Aptos" w:hAnsi="Aptos" w:cs="Aptos"/>
          <w:sz w:val="22"/>
          <w:szCs w:val="22"/>
        </w:rPr>
        <w:t>i</w:t>
      </w:r>
      <w:r w:rsidR="00B9776A" w:rsidRPr="00B9776A">
        <w:rPr>
          <w:rFonts w:ascii="Aptos" w:eastAsia="Aptos" w:hAnsi="Aptos" w:cs="Aptos"/>
          <w:sz w:val="22"/>
          <w:szCs w:val="22"/>
        </w:rPr>
        <w:t xml:space="preserve"> twór</w:t>
      </w:r>
      <w:r w:rsidR="000A25EE">
        <w:rPr>
          <w:rFonts w:ascii="Aptos" w:eastAsia="Aptos" w:hAnsi="Aptos" w:cs="Aptos"/>
          <w:sz w:val="22"/>
          <w:szCs w:val="22"/>
        </w:rPr>
        <w:t>cy</w:t>
      </w:r>
      <w:r w:rsidR="00B9776A" w:rsidRPr="00B9776A">
        <w:rPr>
          <w:rFonts w:ascii="Aptos" w:eastAsia="Aptos" w:hAnsi="Aptos" w:cs="Aptos"/>
          <w:sz w:val="22"/>
          <w:szCs w:val="22"/>
        </w:rPr>
        <w:t xml:space="preserve"> i twórc</w:t>
      </w:r>
      <w:r w:rsidR="000A25EE">
        <w:rPr>
          <w:rFonts w:ascii="Aptos" w:eastAsia="Aptos" w:hAnsi="Aptos" w:cs="Aptos"/>
          <w:sz w:val="22"/>
          <w:szCs w:val="22"/>
        </w:rPr>
        <w:t>zynie</w:t>
      </w:r>
      <w:r w:rsidR="00B9776A" w:rsidRPr="00B9776A">
        <w:rPr>
          <w:rFonts w:ascii="Aptos" w:eastAsia="Aptos" w:hAnsi="Aptos" w:cs="Aptos"/>
          <w:sz w:val="22"/>
          <w:szCs w:val="22"/>
        </w:rPr>
        <w:t xml:space="preserve"> polskiej sceny performatywnej: Han</w:t>
      </w:r>
      <w:r w:rsidR="000A25EE">
        <w:rPr>
          <w:rFonts w:ascii="Aptos" w:eastAsia="Aptos" w:hAnsi="Aptos" w:cs="Aptos"/>
          <w:sz w:val="22"/>
          <w:szCs w:val="22"/>
        </w:rPr>
        <w:t>a</w:t>
      </w:r>
      <w:r w:rsidR="00B9776A" w:rsidRPr="00B9776A">
        <w:rPr>
          <w:rFonts w:ascii="Aptos" w:eastAsia="Aptos" w:hAnsi="Aptos" w:cs="Aptos"/>
          <w:sz w:val="22"/>
          <w:szCs w:val="22"/>
        </w:rPr>
        <w:t xml:space="preserve"> Umed</w:t>
      </w:r>
      <w:r w:rsidR="000A25EE">
        <w:rPr>
          <w:rFonts w:ascii="Aptos" w:eastAsia="Aptos" w:hAnsi="Aptos" w:cs="Aptos"/>
          <w:sz w:val="22"/>
          <w:szCs w:val="22"/>
        </w:rPr>
        <w:t>a</w:t>
      </w:r>
      <w:r w:rsidR="00B9776A" w:rsidRPr="00B9776A">
        <w:rPr>
          <w:rFonts w:ascii="Aptos" w:eastAsia="Aptos" w:hAnsi="Aptos" w:cs="Aptos"/>
          <w:sz w:val="22"/>
          <w:szCs w:val="22"/>
        </w:rPr>
        <w:t>, Wojciech</w:t>
      </w:r>
      <w:r w:rsidR="000A25EE">
        <w:rPr>
          <w:rFonts w:ascii="Aptos" w:eastAsia="Aptos" w:hAnsi="Aptos" w:cs="Aptos"/>
          <w:sz w:val="22"/>
          <w:szCs w:val="22"/>
        </w:rPr>
        <w:t xml:space="preserve"> </w:t>
      </w:r>
      <w:r w:rsidR="00B9776A" w:rsidRPr="00B9776A">
        <w:rPr>
          <w:rFonts w:ascii="Aptos" w:eastAsia="Aptos" w:hAnsi="Aptos" w:cs="Aptos"/>
          <w:sz w:val="22"/>
          <w:szCs w:val="22"/>
        </w:rPr>
        <w:t xml:space="preserve">Grudziński, Aleks Baczyński-Jenkins oraz kolektyw KEM. </w:t>
      </w:r>
    </w:p>
    <w:p w14:paraId="2DECADCB" w14:textId="001A8060" w:rsidR="00940990" w:rsidRDefault="0058201E" w:rsidP="00940990">
      <w:pPr>
        <w:pStyle w:val="paragraph"/>
        <w:spacing w:line="276" w:lineRule="auto"/>
        <w:jc w:val="both"/>
        <w:rPr>
          <w:rFonts w:ascii="Aptos" w:eastAsia="Aptos" w:hAnsi="Aptos" w:cs="Aptos"/>
          <w:b/>
          <w:bCs/>
          <w:sz w:val="22"/>
          <w:szCs w:val="22"/>
        </w:rPr>
      </w:pPr>
      <w:r>
        <w:rPr>
          <w:rFonts w:ascii="Aptos" w:eastAsia="Aptos" w:hAnsi="Aptos" w:cs="Aptos"/>
          <w:b/>
          <w:bCs/>
          <w:sz w:val="22"/>
          <w:szCs w:val="22"/>
        </w:rPr>
        <w:t xml:space="preserve">Gdzie i kiedy </w:t>
      </w:r>
      <w:r w:rsidR="00C955B5">
        <w:rPr>
          <w:rFonts w:ascii="Aptos" w:eastAsia="Aptos" w:hAnsi="Aptos" w:cs="Aptos"/>
          <w:b/>
          <w:bCs/>
          <w:sz w:val="22"/>
          <w:szCs w:val="22"/>
        </w:rPr>
        <w:t xml:space="preserve">będzie </w:t>
      </w:r>
      <w:r>
        <w:rPr>
          <w:rFonts w:ascii="Aptos" w:eastAsia="Aptos" w:hAnsi="Aptos" w:cs="Aptos"/>
          <w:b/>
          <w:bCs/>
          <w:sz w:val="22"/>
          <w:szCs w:val="22"/>
        </w:rPr>
        <w:t>można zobaczyć „</w:t>
      </w:r>
      <w:r w:rsidRPr="00AC176B">
        <w:rPr>
          <w:rFonts w:ascii="Aptos" w:eastAsia="Aptos" w:hAnsi="Aptos" w:cs="Aptos"/>
          <w:b/>
          <w:bCs/>
          <w:sz w:val="22"/>
          <w:szCs w:val="22"/>
        </w:rPr>
        <w:t>This resting, patience”</w:t>
      </w:r>
      <w:r w:rsidR="00E62486">
        <w:rPr>
          <w:rFonts w:ascii="Aptos" w:eastAsia="Aptos" w:hAnsi="Aptos" w:cs="Aptos"/>
          <w:b/>
          <w:bCs/>
          <w:sz w:val="22"/>
          <w:szCs w:val="22"/>
        </w:rPr>
        <w:t>?</w:t>
      </w:r>
    </w:p>
    <w:p w14:paraId="57A40D34" w14:textId="0532D7E9" w:rsidR="002B1A4F" w:rsidRPr="00E30CA8" w:rsidRDefault="002B1A4F" w:rsidP="00383997">
      <w:pPr>
        <w:pStyle w:val="paragraph"/>
        <w:numPr>
          <w:ilvl w:val="0"/>
          <w:numId w:val="8"/>
        </w:numPr>
        <w:spacing w:line="276" w:lineRule="auto"/>
        <w:jc w:val="both"/>
        <w:rPr>
          <w:rFonts w:ascii="Aptos" w:eastAsia="Aptos" w:hAnsi="Aptos" w:cs="Aptos"/>
          <w:sz w:val="22"/>
          <w:szCs w:val="22"/>
        </w:rPr>
      </w:pPr>
      <w:r w:rsidRPr="00E30CA8">
        <w:rPr>
          <w:rFonts w:ascii="Aptos" w:eastAsia="Aptos" w:hAnsi="Aptos" w:cs="Aptos"/>
          <w:sz w:val="22"/>
          <w:szCs w:val="22"/>
        </w:rPr>
        <w:lastRenderedPageBreak/>
        <w:t>13</w:t>
      </w:r>
      <w:r w:rsidR="00A87039">
        <w:rPr>
          <w:rFonts w:ascii="Aptos" w:eastAsia="Aptos" w:hAnsi="Aptos" w:cs="Aptos"/>
          <w:sz w:val="22"/>
          <w:szCs w:val="22"/>
        </w:rPr>
        <w:t xml:space="preserve"> – 1</w:t>
      </w:r>
      <w:r w:rsidRPr="00E30CA8">
        <w:rPr>
          <w:rFonts w:ascii="Aptos" w:eastAsia="Aptos" w:hAnsi="Aptos" w:cs="Aptos"/>
          <w:sz w:val="22"/>
          <w:szCs w:val="22"/>
        </w:rPr>
        <w:t>5 marca 2026 –  Tanzplattform Deutschland 2026, Drezno</w:t>
      </w:r>
    </w:p>
    <w:p w14:paraId="276F8D4A" w14:textId="77777777" w:rsidR="002B1A4F" w:rsidRPr="00387158" w:rsidRDefault="002B1A4F" w:rsidP="00383997">
      <w:pPr>
        <w:pStyle w:val="paragraph"/>
        <w:numPr>
          <w:ilvl w:val="0"/>
          <w:numId w:val="8"/>
        </w:numPr>
        <w:spacing w:line="276" w:lineRule="auto"/>
        <w:jc w:val="both"/>
        <w:rPr>
          <w:rFonts w:ascii="Aptos" w:eastAsia="Aptos" w:hAnsi="Aptos" w:cs="Aptos"/>
          <w:sz w:val="22"/>
          <w:szCs w:val="22"/>
          <w:lang w:val="en-GB"/>
        </w:rPr>
      </w:pPr>
      <w:r w:rsidRPr="00387158">
        <w:rPr>
          <w:rFonts w:ascii="Aptos" w:eastAsia="Aptos" w:hAnsi="Aptos" w:cs="Aptos"/>
          <w:sz w:val="22"/>
          <w:szCs w:val="22"/>
          <w:lang w:val="en-GB"/>
        </w:rPr>
        <w:t xml:space="preserve">13 i 14 kwietnia 2026 – FOG Performing Arts 2026, Mediolan </w:t>
      </w:r>
    </w:p>
    <w:p w14:paraId="0260329E" w14:textId="77777777" w:rsidR="00E30CA8" w:rsidRPr="00E30CA8" w:rsidRDefault="002B1A4F" w:rsidP="008906CD">
      <w:pPr>
        <w:pStyle w:val="paragraph"/>
        <w:numPr>
          <w:ilvl w:val="0"/>
          <w:numId w:val="8"/>
        </w:numPr>
        <w:spacing w:line="276" w:lineRule="auto"/>
        <w:jc w:val="both"/>
        <w:rPr>
          <w:rFonts w:ascii="Aptos" w:eastAsia="Aptos" w:hAnsi="Aptos" w:cs="Aptos"/>
          <w:sz w:val="22"/>
          <w:szCs w:val="22"/>
        </w:rPr>
      </w:pPr>
      <w:r w:rsidRPr="00E30CA8">
        <w:rPr>
          <w:rFonts w:ascii="Aptos" w:eastAsia="Aptos" w:hAnsi="Aptos" w:cs="Aptos"/>
          <w:sz w:val="22"/>
          <w:szCs w:val="22"/>
        </w:rPr>
        <w:t xml:space="preserve">17 i 18 kwietnia 2026 –  </w:t>
      </w:r>
      <w:r w:rsidR="00E30CA8" w:rsidRPr="00E30CA8">
        <w:rPr>
          <w:rFonts w:ascii="Aptos" w:eastAsia="Aptos" w:hAnsi="Aptos" w:cs="Aptos"/>
          <w:sz w:val="22"/>
          <w:szCs w:val="22"/>
        </w:rPr>
        <w:t>Galeria S</w:t>
      </w:r>
      <w:r w:rsidRPr="00E30CA8">
        <w:rPr>
          <w:rFonts w:ascii="Aptos" w:eastAsia="Aptos" w:hAnsi="Aptos" w:cs="Aptos"/>
          <w:sz w:val="22"/>
          <w:szCs w:val="22"/>
        </w:rPr>
        <w:t xml:space="preserve">ztuki </w:t>
      </w:r>
      <w:r w:rsidR="00E30CA8" w:rsidRPr="00E30CA8">
        <w:rPr>
          <w:rFonts w:ascii="Aptos" w:eastAsia="Aptos" w:hAnsi="Aptos" w:cs="Aptos"/>
          <w:sz w:val="22"/>
          <w:szCs w:val="22"/>
        </w:rPr>
        <w:t>W</w:t>
      </w:r>
      <w:r w:rsidRPr="00E30CA8">
        <w:rPr>
          <w:rFonts w:ascii="Aptos" w:eastAsia="Aptos" w:hAnsi="Aptos" w:cs="Aptos"/>
          <w:sz w:val="22"/>
          <w:szCs w:val="22"/>
        </w:rPr>
        <w:t>spółczesnej Punta Della Dogana</w:t>
      </w:r>
      <w:r w:rsidR="00E30CA8" w:rsidRPr="00E30CA8">
        <w:rPr>
          <w:rFonts w:ascii="Aptos" w:eastAsia="Aptos" w:hAnsi="Aptos" w:cs="Aptos"/>
          <w:sz w:val="22"/>
          <w:szCs w:val="22"/>
        </w:rPr>
        <w:t xml:space="preserve">, </w:t>
      </w:r>
      <w:r w:rsidRPr="00E30CA8">
        <w:rPr>
          <w:rFonts w:ascii="Aptos" w:eastAsia="Aptos" w:hAnsi="Aptos" w:cs="Aptos"/>
          <w:sz w:val="22"/>
          <w:szCs w:val="22"/>
        </w:rPr>
        <w:t>Wenecj</w:t>
      </w:r>
      <w:r w:rsidR="00E30CA8" w:rsidRPr="00E30CA8">
        <w:rPr>
          <w:rFonts w:ascii="Aptos" w:eastAsia="Aptos" w:hAnsi="Aptos" w:cs="Aptos"/>
          <w:sz w:val="22"/>
          <w:szCs w:val="22"/>
        </w:rPr>
        <w:t>a</w:t>
      </w:r>
    </w:p>
    <w:p w14:paraId="4A52E94A" w14:textId="2B0EF60E" w:rsidR="00E30CA8" w:rsidRPr="00E30CA8" w:rsidRDefault="002B1A4F" w:rsidP="008906CD">
      <w:pPr>
        <w:pStyle w:val="paragraph"/>
        <w:numPr>
          <w:ilvl w:val="0"/>
          <w:numId w:val="8"/>
        </w:numPr>
        <w:spacing w:line="276" w:lineRule="auto"/>
        <w:jc w:val="both"/>
        <w:rPr>
          <w:rFonts w:ascii="Aptos" w:eastAsia="Aptos" w:hAnsi="Aptos" w:cs="Aptos"/>
          <w:sz w:val="22"/>
          <w:szCs w:val="22"/>
        </w:rPr>
      </w:pPr>
      <w:r w:rsidRPr="00E30CA8">
        <w:rPr>
          <w:rFonts w:ascii="Aptos" w:eastAsia="Aptos" w:hAnsi="Aptos" w:cs="Aptos"/>
          <w:sz w:val="22"/>
          <w:szCs w:val="22"/>
        </w:rPr>
        <w:t xml:space="preserve">2 i 3 maja 2026 </w:t>
      </w:r>
      <w:r w:rsidR="00E30CA8" w:rsidRPr="00E30CA8">
        <w:rPr>
          <w:rFonts w:ascii="Aptos" w:eastAsia="Aptos" w:hAnsi="Aptos" w:cs="Aptos"/>
          <w:sz w:val="22"/>
          <w:szCs w:val="22"/>
        </w:rPr>
        <w:t xml:space="preserve">– </w:t>
      </w:r>
      <w:r w:rsidRPr="00E30CA8">
        <w:rPr>
          <w:rFonts w:ascii="Aptos" w:eastAsia="Aptos" w:hAnsi="Aptos" w:cs="Aptos"/>
          <w:sz w:val="22"/>
          <w:szCs w:val="22"/>
        </w:rPr>
        <w:t>Replika Teatro</w:t>
      </w:r>
      <w:r w:rsidR="00E30CA8" w:rsidRPr="00E30CA8">
        <w:rPr>
          <w:rFonts w:ascii="Aptos" w:eastAsia="Aptos" w:hAnsi="Aptos" w:cs="Aptos"/>
          <w:sz w:val="22"/>
          <w:szCs w:val="22"/>
        </w:rPr>
        <w:t xml:space="preserve">, </w:t>
      </w:r>
      <w:r w:rsidRPr="00E30CA8">
        <w:rPr>
          <w:rFonts w:ascii="Aptos" w:eastAsia="Aptos" w:hAnsi="Aptos" w:cs="Aptos"/>
          <w:sz w:val="22"/>
          <w:szCs w:val="22"/>
        </w:rPr>
        <w:t>Madry</w:t>
      </w:r>
      <w:r w:rsidR="00E30CA8" w:rsidRPr="00E30CA8">
        <w:rPr>
          <w:rFonts w:ascii="Aptos" w:eastAsia="Aptos" w:hAnsi="Aptos" w:cs="Aptos"/>
          <w:sz w:val="22"/>
          <w:szCs w:val="22"/>
        </w:rPr>
        <w:t xml:space="preserve">t </w:t>
      </w:r>
    </w:p>
    <w:p w14:paraId="527C9538" w14:textId="444B8E44" w:rsidR="002B1A4F" w:rsidRPr="00A87039" w:rsidRDefault="002B1A4F" w:rsidP="00E52405">
      <w:pPr>
        <w:pStyle w:val="paragraph"/>
        <w:numPr>
          <w:ilvl w:val="0"/>
          <w:numId w:val="8"/>
        </w:numPr>
        <w:spacing w:line="276" w:lineRule="auto"/>
        <w:jc w:val="both"/>
        <w:rPr>
          <w:rFonts w:ascii="Aptos" w:eastAsia="Aptos" w:hAnsi="Aptos" w:cs="Aptos"/>
          <w:sz w:val="22"/>
          <w:szCs w:val="22"/>
          <w:lang w:val="en-GB"/>
        </w:rPr>
      </w:pPr>
      <w:r w:rsidRPr="00A87039">
        <w:rPr>
          <w:rFonts w:ascii="Aptos" w:eastAsia="Aptos" w:hAnsi="Aptos" w:cs="Aptos"/>
          <w:sz w:val="22"/>
          <w:szCs w:val="22"/>
          <w:lang w:val="en-GB"/>
        </w:rPr>
        <w:t xml:space="preserve">9 </w:t>
      </w:r>
      <w:r w:rsidR="00A87039">
        <w:rPr>
          <w:rFonts w:ascii="Aptos" w:eastAsia="Aptos" w:hAnsi="Aptos" w:cs="Aptos"/>
          <w:sz w:val="22"/>
          <w:szCs w:val="22"/>
          <w:lang w:val="en-GB"/>
        </w:rPr>
        <w:t xml:space="preserve">– </w:t>
      </w:r>
      <w:r w:rsidRPr="00A87039">
        <w:rPr>
          <w:rFonts w:ascii="Aptos" w:eastAsia="Aptos" w:hAnsi="Aptos" w:cs="Aptos"/>
          <w:sz w:val="22"/>
          <w:szCs w:val="22"/>
          <w:lang w:val="en-GB"/>
        </w:rPr>
        <w:t>12 maja 2026</w:t>
      </w:r>
      <w:r w:rsidR="00E30CA8" w:rsidRPr="00A87039">
        <w:rPr>
          <w:rFonts w:ascii="Aptos" w:eastAsia="Aptos" w:hAnsi="Aptos" w:cs="Aptos"/>
          <w:sz w:val="22"/>
          <w:szCs w:val="22"/>
          <w:lang w:val="en-GB"/>
        </w:rPr>
        <w:t xml:space="preserve"> – </w:t>
      </w:r>
      <w:r w:rsidR="00F378E6">
        <w:rPr>
          <w:rFonts w:ascii="Aptos" w:eastAsia="Aptos" w:hAnsi="Aptos" w:cs="Aptos"/>
          <w:sz w:val="22"/>
          <w:szCs w:val="22"/>
          <w:lang w:val="en-GB"/>
        </w:rPr>
        <w:t>F</w:t>
      </w:r>
      <w:r w:rsidR="00E30CA8" w:rsidRPr="00A87039">
        <w:rPr>
          <w:rFonts w:ascii="Aptos" w:eastAsia="Aptos" w:hAnsi="Aptos" w:cs="Aptos"/>
          <w:sz w:val="22"/>
          <w:szCs w:val="22"/>
          <w:lang w:val="en-GB"/>
        </w:rPr>
        <w:t xml:space="preserve">estiwal </w:t>
      </w:r>
      <w:r w:rsidRPr="00A87039">
        <w:rPr>
          <w:rFonts w:ascii="Aptos" w:eastAsia="Aptos" w:hAnsi="Aptos" w:cs="Aptos"/>
          <w:sz w:val="22"/>
          <w:szCs w:val="22"/>
          <w:lang w:val="en-GB"/>
        </w:rPr>
        <w:t>Kunstenfestivaldesarts</w:t>
      </w:r>
      <w:r w:rsidR="00E30CA8" w:rsidRPr="00A87039">
        <w:rPr>
          <w:rFonts w:ascii="Aptos" w:eastAsia="Aptos" w:hAnsi="Aptos" w:cs="Aptos"/>
          <w:sz w:val="22"/>
          <w:szCs w:val="22"/>
          <w:lang w:val="en-GB"/>
        </w:rPr>
        <w:t xml:space="preserve">, </w:t>
      </w:r>
      <w:r w:rsidRPr="00A87039">
        <w:rPr>
          <w:rFonts w:ascii="Aptos" w:eastAsia="Aptos" w:hAnsi="Aptos" w:cs="Aptos"/>
          <w:sz w:val="22"/>
          <w:szCs w:val="22"/>
          <w:lang w:val="en-GB"/>
        </w:rPr>
        <w:t>Bruksel</w:t>
      </w:r>
      <w:r w:rsidR="00E30CA8" w:rsidRPr="00A87039">
        <w:rPr>
          <w:rFonts w:ascii="Aptos" w:eastAsia="Aptos" w:hAnsi="Aptos" w:cs="Aptos"/>
          <w:sz w:val="22"/>
          <w:szCs w:val="22"/>
          <w:lang w:val="en-GB"/>
        </w:rPr>
        <w:t xml:space="preserve">a </w:t>
      </w:r>
    </w:p>
    <w:p w14:paraId="4F512D71" w14:textId="1BB710F9" w:rsidR="00940990" w:rsidRDefault="002B1A4F" w:rsidP="000A25EE">
      <w:pPr>
        <w:pStyle w:val="paragraph"/>
        <w:spacing w:line="276" w:lineRule="auto"/>
        <w:jc w:val="both"/>
        <w:rPr>
          <w:rFonts w:ascii="Aptos" w:eastAsia="Aptos" w:hAnsi="Aptos" w:cs="Aptos"/>
          <w:sz w:val="22"/>
          <w:szCs w:val="22"/>
        </w:rPr>
      </w:pPr>
      <w:r w:rsidRPr="00E30CA8">
        <w:rPr>
          <w:rFonts w:ascii="Aptos" w:eastAsia="Aptos" w:hAnsi="Aptos" w:cs="Aptos"/>
          <w:sz w:val="22"/>
          <w:szCs w:val="22"/>
        </w:rPr>
        <w:t>Wybrane prezentacje spektaklu są wspierane przez Instytut Adama Mickiewicza.</w:t>
      </w:r>
    </w:p>
    <w:p w14:paraId="5C0B029F" w14:textId="77777777" w:rsidR="00940990" w:rsidRPr="008A62F1" w:rsidRDefault="00940990" w:rsidP="000A25EE">
      <w:pPr>
        <w:pStyle w:val="paragraph"/>
        <w:spacing w:line="276" w:lineRule="auto"/>
        <w:jc w:val="both"/>
        <w:rPr>
          <w:rFonts w:ascii="Aptos" w:eastAsia="Aptos" w:hAnsi="Aptos" w:cs="Aptos"/>
          <w:sz w:val="22"/>
          <w:szCs w:val="22"/>
        </w:rPr>
      </w:pPr>
    </w:p>
    <w:p w14:paraId="31C1CC89" w14:textId="07EB81CB" w:rsidR="003747DB" w:rsidRPr="008A62F1" w:rsidRDefault="005B26EF" w:rsidP="003747DB">
      <w:pPr>
        <w:pStyle w:val="paragraph"/>
        <w:spacing w:after="0" w:line="276" w:lineRule="auto"/>
        <w:jc w:val="both"/>
        <w:rPr>
          <w:rFonts w:ascii="Aptos" w:eastAsia="Aptos" w:hAnsi="Aptos" w:cs="Aptos"/>
          <w:sz w:val="22"/>
          <w:szCs w:val="22"/>
        </w:rPr>
      </w:pPr>
      <w:r>
        <w:rPr>
          <w:rFonts w:ascii="Aptos" w:eastAsia="Aptos" w:hAnsi="Aptos" w:cs="Aptos"/>
          <w:b/>
          <w:bCs/>
          <w:sz w:val="22"/>
          <w:szCs w:val="22"/>
        </w:rPr>
        <w:t xml:space="preserve">Spektakl </w:t>
      </w:r>
      <w:r w:rsidR="003747DB" w:rsidRPr="008A62F1">
        <w:rPr>
          <w:rFonts w:ascii="Aptos" w:eastAsia="Aptos" w:hAnsi="Aptos" w:cs="Aptos"/>
          <w:b/>
          <w:bCs/>
          <w:sz w:val="22"/>
          <w:szCs w:val="22"/>
        </w:rPr>
        <w:t>„This resting, patience”</w:t>
      </w:r>
    </w:p>
    <w:p w14:paraId="13D4FE00" w14:textId="01E98C4D" w:rsidR="003747DB" w:rsidRPr="003747DB" w:rsidRDefault="00813A83" w:rsidP="00573832">
      <w:pPr>
        <w:pStyle w:val="paragraph"/>
        <w:numPr>
          <w:ilvl w:val="0"/>
          <w:numId w:val="9"/>
        </w:numPr>
        <w:spacing w:after="0" w:line="276" w:lineRule="auto"/>
        <w:jc w:val="both"/>
        <w:rPr>
          <w:rFonts w:ascii="Aptos" w:eastAsia="Aptos" w:hAnsi="Aptos" w:cs="Aptos"/>
          <w:sz w:val="22"/>
          <w:szCs w:val="22"/>
        </w:rPr>
      </w:pPr>
      <w:r w:rsidRPr="008A62F1">
        <w:rPr>
          <w:rFonts w:ascii="Aptos" w:eastAsia="Aptos" w:hAnsi="Aptos" w:cs="Aptos"/>
          <w:b/>
          <w:bCs/>
          <w:sz w:val="22"/>
          <w:szCs w:val="22"/>
        </w:rPr>
        <w:t>Twórczyni</w:t>
      </w:r>
      <w:r w:rsidR="00DA64F9" w:rsidRPr="008A62F1">
        <w:rPr>
          <w:rFonts w:ascii="Aptos" w:eastAsia="Aptos" w:hAnsi="Aptos" w:cs="Aptos"/>
          <w:b/>
          <w:bCs/>
          <w:sz w:val="22"/>
          <w:szCs w:val="22"/>
        </w:rPr>
        <w:t xml:space="preserve">: </w:t>
      </w:r>
      <w:r w:rsidR="003747DB" w:rsidRPr="003747DB">
        <w:rPr>
          <w:rFonts w:ascii="Aptos" w:eastAsia="Aptos" w:hAnsi="Aptos" w:cs="Aptos"/>
          <w:sz w:val="22"/>
          <w:szCs w:val="22"/>
        </w:rPr>
        <w:t>Ewa Dziarnowska </w:t>
      </w:r>
    </w:p>
    <w:p w14:paraId="6D20F3B5" w14:textId="778B10F1" w:rsidR="003747DB" w:rsidRPr="003747DB" w:rsidRDefault="00561496" w:rsidP="00573832">
      <w:pPr>
        <w:pStyle w:val="paragraph"/>
        <w:numPr>
          <w:ilvl w:val="0"/>
          <w:numId w:val="9"/>
        </w:numPr>
        <w:spacing w:after="0" w:line="276" w:lineRule="auto"/>
        <w:jc w:val="both"/>
        <w:rPr>
          <w:rFonts w:ascii="Aptos" w:eastAsia="Aptos" w:hAnsi="Aptos" w:cs="Aptos"/>
          <w:sz w:val="22"/>
          <w:szCs w:val="22"/>
        </w:rPr>
      </w:pPr>
      <w:r w:rsidRPr="008A62F1">
        <w:rPr>
          <w:rFonts w:ascii="Aptos" w:eastAsia="Aptos" w:hAnsi="Aptos" w:cs="Aptos"/>
          <w:b/>
          <w:bCs/>
          <w:sz w:val="22"/>
          <w:szCs w:val="22"/>
        </w:rPr>
        <w:t>Z udziałem:</w:t>
      </w:r>
      <w:r w:rsidRPr="008A62F1">
        <w:rPr>
          <w:rFonts w:ascii="Aptos" w:eastAsia="Aptos" w:hAnsi="Aptos" w:cs="Aptos"/>
          <w:sz w:val="22"/>
          <w:szCs w:val="22"/>
        </w:rPr>
        <w:t xml:space="preserve"> </w:t>
      </w:r>
      <w:r w:rsidR="003747DB" w:rsidRPr="003747DB">
        <w:rPr>
          <w:rFonts w:ascii="Aptos" w:eastAsia="Aptos" w:hAnsi="Aptos" w:cs="Aptos"/>
          <w:sz w:val="22"/>
          <w:szCs w:val="22"/>
        </w:rPr>
        <w:t>Leah Marojević </w:t>
      </w:r>
    </w:p>
    <w:p w14:paraId="24324FF5" w14:textId="42A24687" w:rsidR="003747DB" w:rsidRPr="003747DB" w:rsidRDefault="00561496" w:rsidP="00573832">
      <w:pPr>
        <w:pStyle w:val="paragraph"/>
        <w:numPr>
          <w:ilvl w:val="0"/>
          <w:numId w:val="9"/>
        </w:numPr>
        <w:spacing w:after="0" w:line="276" w:lineRule="auto"/>
        <w:jc w:val="both"/>
        <w:rPr>
          <w:rFonts w:ascii="Aptos" w:eastAsia="Aptos" w:hAnsi="Aptos" w:cs="Aptos"/>
          <w:sz w:val="22"/>
          <w:szCs w:val="22"/>
        </w:rPr>
      </w:pPr>
      <w:r w:rsidRPr="008A62F1">
        <w:rPr>
          <w:rFonts w:ascii="Aptos" w:eastAsia="Aptos" w:hAnsi="Aptos" w:cs="Aptos"/>
          <w:b/>
          <w:bCs/>
          <w:sz w:val="22"/>
          <w:szCs w:val="22"/>
        </w:rPr>
        <w:t>Dźwięk</w:t>
      </w:r>
      <w:r w:rsidRPr="008A62F1">
        <w:rPr>
          <w:rFonts w:ascii="Aptos" w:eastAsia="Aptos" w:hAnsi="Aptos" w:cs="Aptos"/>
          <w:sz w:val="22"/>
          <w:szCs w:val="22"/>
        </w:rPr>
        <w:t>:</w:t>
      </w:r>
      <w:r w:rsidR="003747DB" w:rsidRPr="003747DB">
        <w:rPr>
          <w:rFonts w:ascii="Aptos" w:eastAsia="Aptos" w:hAnsi="Aptos" w:cs="Aptos"/>
          <w:sz w:val="22"/>
          <w:szCs w:val="22"/>
        </w:rPr>
        <w:t xml:space="preserve"> Krzysztof Bagiński </w:t>
      </w:r>
    </w:p>
    <w:p w14:paraId="39321E61" w14:textId="5B159890" w:rsidR="003747DB" w:rsidRPr="003747DB" w:rsidRDefault="00A962CC" w:rsidP="00573832">
      <w:pPr>
        <w:pStyle w:val="paragraph"/>
        <w:numPr>
          <w:ilvl w:val="0"/>
          <w:numId w:val="9"/>
        </w:numPr>
        <w:spacing w:after="0" w:line="276" w:lineRule="auto"/>
        <w:jc w:val="both"/>
        <w:rPr>
          <w:rFonts w:ascii="Aptos" w:eastAsia="Aptos" w:hAnsi="Aptos" w:cs="Aptos"/>
          <w:sz w:val="22"/>
          <w:szCs w:val="22"/>
        </w:rPr>
      </w:pPr>
      <w:r>
        <w:rPr>
          <w:rFonts w:ascii="Aptos" w:eastAsia="Aptos" w:hAnsi="Aptos" w:cs="Aptos"/>
          <w:b/>
          <w:bCs/>
          <w:sz w:val="22"/>
          <w:szCs w:val="22"/>
        </w:rPr>
        <w:t>Światło</w:t>
      </w:r>
      <w:r w:rsidR="004942FD" w:rsidRPr="008A62F1">
        <w:rPr>
          <w:rFonts w:ascii="Aptos" w:eastAsia="Aptos" w:hAnsi="Aptos" w:cs="Aptos"/>
          <w:b/>
          <w:bCs/>
          <w:sz w:val="22"/>
          <w:szCs w:val="22"/>
        </w:rPr>
        <w:t>:</w:t>
      </w:r>
      <w:r w:rsidR="003747DB" w:rsidRPr="003747DB">
        <w:rPr>
          <w:rFonts w:ascii="Aptos" w:eastAsia="Aptos" w:hAnsi="Aptos" w:cs="Aptos"/>
          <w:sz w:val="22"/>
          <w:szCs w:val="22"/>
        </w:rPr>
        <w:t xml:space="preserve"> Jacqueline Sobiszewski </w:t>
      </w:r>
    </w:p>
    <w:p w14:paraId="52C447CD" w14:textId="3A14EBE2" w:rsidR="003747DB" w:rsidRPr="003747DB" w:rsidRDefault="008A62F1" w:rsidP="00573832">
      <w:pPr>
        <w:pStyle w:val="paragraph"/>
        <w:numPr>
          <w:ilvl w:val="0"/>
          <w:numId w:val="9"/>
        </w:numPr>
        <w:spacing w:after="0" w:line="276" w:lineRule="auto"/>
        <w:jc w:val="both"/>
        <w:rPr>
          <w:rFonts w:ascii="Aptos" w:eastAsia="Aptos" w:hAnsi="Aptos" w:cs="Aptos"/>
          <w:sz w:val="22"/>
          <w:szCs w:val="22"/>
        </w:rPr>
      </w:pPr>
      <w:r w:rsidRPr="008A62F1">
        <w:rPr>
          <w:rFonts w:ascii="Aptos" w:eastAsia="Aptos" w:hAnsi="Aptos" w:cs="Aptos"/>
          <w:b/>
          <w:bCs/>
          <w:sz w:val="22"/>
          <w:szCs w:val="22"/>
        </w:rPr>
        <w:t>Kostiumy/stylizacja:</w:t>
      </w:r>
      <w:r w:rsidRPr="008A62F1">
        <w:rPr>
          <w:rFonts w:ascii="Aptos" w:eastAsia="Aptos" w:hAnsi="Aptos" w:cs="Aptos"/>
          <w:sz w:val="22"/>
          <w:szCs w:val="22"/>
        </w:rPr>
        <w:t xml:space="preserve"> </w:t>
      </w:r>
      <w:r w:rsidR="003747DB" w:rsidRPr="003747DB">
        <w:rPr>
          <w:rFonts w:ascii="Aptos" w:eastAsia="Aptos" w:hAnsi="Aptos" w:cs="Aptos"/>
          <w:sz w:val="22"/>
          <w:szCs w:val="22"/>
        </w:rPr>
        <w:t>Nico Navarro Rueda, Franziska Acksel </w:t>
      </w:r>
    </w:p>
    <w:p w14:paraId="4F037823" w14:textId="58E19502" w:rsidR="003747DB" w:rsidRPr="003747DB" w:rsidRDefault="008A62F1" w:rsidP="00573832">
      <w:pPr>
        <w:pStyle w:val="paragraph"/>
        <w:numPr>
          <w:ilvl w:val="0"/>
          <w:numId w:val="9"/>
        </w:numPr>
        <w:spacing w:after="0" w:line="276" w:lineRule="auto"/>
        <w:jc w:val="both"/>
        <w:rPr>
          <w:rFonts w:ascii="Aptos" w:eastAsia="Aptos" w:hAnsi="Aptos" w:cs="Aptos"/>
          <w:sz w:val="22"/>
          <w:szCs w:val="22"/>
        </w:rPr>
      </w:pPr>
      <w:r w:rsidRPr="008A62F1">
        <w:rPr>
          <w:rFonts w:ascii="Aptos" w:eastAsia="Aptos" w:hAnsi="Aptos" w:cs="Aptos"/>
          <w:b/>
          <w:bCs/>
          <w:sz w:val="22"/>
          <w:szCs w:val="22"/>
        </w:rPr>
        <w:t>Wsparcie dramaturgiczne:</w:t>
      </w:r>
      <w:r w:rsidRPr="008A62F1">
        <w:rPr>
          <w:rFonts w:ascii="Aptos" w:eastAsia="Aptos" w:hAnsi="Aptos" w:cs="Aptos"/>
          <w:sz w:val="22"/>
          <w:szCs w:val="22"/>
        </w:rPr>
        <w:t xml:space="preserve"> </w:t>
      </w:r>
      <w:r w:rsidR="003747DB" w:rsidRPr="003747DB">
        <w:rPr>
          <w:rFonts w:ascii="Aptos" w:eastAsia="Aptos" w:hAnsi="Aptos" w:cs="Aptos"/>
          <w:sz w:val="22"/>
          <w:szCs w:val="22"/>
        </w:rPr>
        <w:t>Jette Büchsenschütz </w:t>
      </w:r>
    </w:p>
    <w:p w14:paraId="5324A96F" w14:textId="2603BF72" w:rsidR="003747DB" w:rsidRPr="003747DB" w:rsidRDefault="008A62F1" w:rsidP="00573832">
      <w:pPr>
        <w:pStyle w:val="paragraph"/>
        <w:numPr>
          <w:ilvl w:val="0"/>
          <w:numId w:val="9"/>
        </w:numPr>
        <w:spacing w:after="0" w:line="276" w:lineRule="auto"/>
        <w:jc w:val="both"/>
        <w:rPr>
          <w:rFonts w:ascii="Aptos" w:eastAsia="Aptos" w:hAnsi="Aptos" w:cs="Aptos"/>
          <w:sz w:val="22"/>
          <w:szCs w:val="22"/>
        </w:rPr>
      </w:pPr>
      <w:r w:rsidRPr="008A62F1">
        <w:rPr>
          <w:rFonts w:ascii="Aptos" w:eastAsia="Aptos" w:hAnsi="Aptos" w:cs="Aptos"/>
          <w:b/>
          <w:bCs/>
          <w:sz w:val="22"/>
          <w:szCs w:val="22"/>
        </w:rPr>
        <w:t>Dialog artystyczny:</w:t>
      </w:r>
      <w:r w:rsidRPr="008A62F1">
        <w:rPr>
          <w:rFonts w:ascii="Aptos" w:eastAsia="Aptos" w:hAnsi="Aptos" w:cs="Aptos"/>
          <w:sz w:val="22"/>
          <w:szCs w:val="22"/>
        </w:rPr>
        <w:t xml:space="preserve"> </w:t>
      </w:r>
      <w:r w:rsidR="003747DB" w:rsidRPr="003747DB">
        <w:rPr>
          <w:rFonts w:ascii="Aptos" w:eastAsia="Aptos" w:hAnsi="Aptos" w:cs="Aptos"/>
          <w:sz w:val="22"/>
          <w:szCs w:val="22"/>
        </w:rPr>
        <w:t>Suvi Kemppainen </w:t>
      </w:r>
    </w:p>
    <w:p w14:paraId="4084F58B" w14:textId="040F253B" w:rsidR="003747DB" w:rsidRPr="003747DB" w:rsidRDefault="008A62F1" w:rsidP="00573832">
      <w:pPr>
        <w:pStyle w:val="paragraph"/>
        <w:numPr>
          <w:ilvl w:val="0"/>
          <w:numId w:val="9"/>
        </w:numPr>
        <w:spacing w:after="0" w:line="276" w:lineRule="auto"/>
        <w:jc w:val="both"/>
        <w:rPr>
          <w:rFonts w:ascii="Aptos" w:eastAsia="Aptos" w:hAnsi="Aptos" w:cs="Aptos"/>
          <w:sz w:val="22"/>
          <w:szCs w:val="22"/>
        </w:rPr>
      </w:pPr>
      <w:r w:rsidRPr="008A62F1">
        <w:rPr>
          <w:rFonts w:ascii="Aptos" w:eastAsia="Aptos" w:hAnsi="Aptos" w:cs="Aptos"/>
          <w:b/>
          <w:bCs/>
          <w:sz w:val="22"/>
          <w:szCs w:val="22"/>
        </w:rPr>
        <w:t>Zdjęcia:</w:t>
      </w:r>
      <w:r w:rsidRPr="008A62F1">
        <w:rPr>
          <w:rFonts w:ascii="Aptos" w:eastAsia="Aptos" w:hAnsi="Aptos" w:cs="Aptos"/>
          <w:sz w:val="22"/>
          <w:szCs w:val="22"/>
        </w:rPr>
        <w:t xml:space="preserve"> </w:t>
      </w:r>
      <w:r w:rsidR="003747DB" w:rsidRPr="003747DB">
        <w:rPr>
          <w:rFonts w:ascii="Aptos" w:eastAsia="Aptos" w:hAnsi="Aptos" w:cs="Aptos"/>
          <w:sz w:val="22"/>
          <w:szCs w:val="22"/>
        </w:rPr>
        <w:t>Spyros Rennt </w:t>
      </w:r>
    </w:p>
    <w:p w14:paraId="47CCB6C1" w14:textId="0282AE97" w:rsidR="003747DB" w:rsidRPr="003747DB" w:rsidRDefault="008A62F1" w:rsidP="00573832">
      <w:pPr>
        <w:pStyle w:val="paragraph"/>
        <w:numPr>
          <w:ilvl w:val="0"/>
          <w:numId w:val="9"/>
        </w:numPr>
        <w:spacing w:after="0" w:line="276" w:lineRule="auto"/>
        <w:jc w:val="both"/>
        <w:rPr>
          <w:rFonts w:ascii="Aptos" w:eastAsia="Aptos" w:hAnsi="Aptos" w:cs="Aptos"/>
          <w:b/>
          <w:bCs/>
          <w:sz w:val="22"/>
          <w:szCs w:val="22"/>
        </w:rPr>
      </w:pPr>
      <w:r w:rsidRPr="008A62F1">
        <w:rPr>
          <w:rFonts w:ascii="Aptos" w:eastAsia="Aptos" w:hAnsi="Aptos" w:cs="Aptos"/>
          <w:b/>
          <w:bCs/>
          <w:sz w:val="22"/>
          <w:szCs w:val="22"/>
        </w:rPr>
        <w:t>Dokumentacja wideo:</w:t>
      </w:r>
      <w:r>
        <w:rPr>
          <w:rFonts w:ascii="Aptos" w:eastAsia="Aptos" w:hAnsi="Aptos" w:cs="Aptos"/>
          <w:b/>
          <w:bCs/>
          <w:sz w:val="22"/>
          <w:szCs w:val="22"/>
        </w:rPr>
        <w:t xml:space="preserve"> </w:t>
      </w:r>
      <w:r w:rsidR="003747DB" w:rsidRPr="003747DB">
        <w:rPr>
          <w:rFonts w:ascii="Aptos" w:eastAsia="Aptos" w:hAnsi="Aptos" w:cs="Aptos"/>
          <w:sz w:val="22"/>
          <w:szCs w:val="22"/>
        </w:rPr>
        <w:t>Margarita Maximova </w:t>
      </w:r>
    </w:p>
    <w:p w14:paraId="6D215365" w14:textId="77777777" w:rsidR="00FF3AB2" w:rsidRDefault="00FF3AB2" w:rsidP="00954FF5">
      <w:pPr>
        <w:pStyle w:val="paragraph"/>
        <w:spacing w:before="0" w:after="0" w:line="276" w:lineRule="auto"/>
        <w:jc w:val="both"/>
        <w:rPr>
          <w:rFonts w:ascii="Aptos" w:eastAsia="Aptos" w:hAnsi="Aptos" w:cs="Aptos"/>
          <w:sz w:val="22"/>
          <w:szCs w:val="22"/>
        </w:rPr>
      </w:pPr>
    </w:p>
    <w:p w14:paraId="4F015F93" w14:textId="77777777" w:rsidR="00813A83" w:rsidRPr="008A62F1" w:rsidRDefault="00813A83" w:rsidP="00954FF5">
      <w:pPr>
        <w:pStyle w:val="paragraph"/>
        <w:spacing w:before="0" w:after="0" w:line="276" w:lineRule="auto"/>
        <w:jc w:val="both"/>
        <w:rPr>
          <w:rFonts w:ascii="Aptos" w:eastAsia="Aptos" w:hAnsi="Aptos" w:cs="Aptos"/>
          <w:sz w:val="22"/>
          <w:szCs w:val="22"/>
        </w:rPr>
      </w:pPr>
    </w:p>
    <w:p w14:paraId="3FABACA6" w14:textId="77777777" w:rsidR="00954FF5" w:rsidRPr="008A62F1" w:rsidRDefault="00954FF5" w:rsidP="00954FF5">
      <w:pPr>
        <w:pStyle w:val="paragraph"/>
        <w:spacing w:before="0" w:after="0" w:line="276" w:lineRule="auto"/>
        <w:jc w:val="both"/>
        <w:rPr>
          <w:rFonts w:ascii="Aptos" w:eastAsia="Aptos" w:hAnsi="Aptos" w:cs="Aptos"/>
          <w:b/>
          <w:bCs/>
          <w:sz w:val="22"/>
          <w:szCs w:val="22"/>
        </w:rPr>
      </w:pPr>
      <w:r w:rsidRPr="008A62F1">
        <w:rPr>
          <w:rFonts w:ascii="Aptos" w:eastAsia="Aptos" w:hAnsi="Aptos" w:cs="Aptos"/>
          <w:b/>
          <w:bCs/>
          <w:sz w:val="22"/>
          <w:szCs w:val="22"/>
        </w:rPr>
        <w:t>Kontakt dla mediów:</w:t>
      </w:r>
    </w:p>
    <w:p w14:paraId="7EED9AD5" w14:textId="1B999BA8" w:rsidR="00813A83" w:rsidRPr="00387158" w:rsidRDefault="00F834C9" w:rsidP="00890FBD">
      <w:pPr>
        <w:spacing w:line="276" w:lineRule="auto"/>
        <w:rPr>
          <w:rFonts w:ascii="Aptos" w:eastAsia="Aptos" w:hAnsi="Aptos" w:cs="Aptos"/>
          <w:lang w:val="en-GB"/>
        </w:rPr>
      </w:pPr>
      <w:r w:rsidRPr="00387158">
        <w:rPr>
          <w:rFonts w:ascii="Aptos" w:eastAsia="Aptos" w:hAnsi="Aptos" w:cs="Aptos"/>
          <w:lang w:val="en-GB"/>
        </w:rPr>
        <w:t>Natalia Cierniak</w:t>
      </w:r>
      <w:r w:rsidR="00954FF5" w:rsidRPr="00387158">
        <w:rPr>
          <w:lang w:val="en-GB"/>
        </w:rPr>
        <w:br/>
      </w:r>
      <w:r w:rsidR="00954FF5" w:rsidRPr="00387158">
        <w:rPr>
          <w:rFonts w:ascii="Aptos" w:eastAsia="Aptos" w:hAnsi="Aptos" w:cs="Aptos"/>
          <w:lang w:val="en-GB"/>
        </w:rPr>
        <w:t>e-mail: </w:t>
      </w:r>
      <w:hyperlink r:id="rId12" w:history="1">
        <w:r w:rsidR="007F5DF8" w:rsidRPr="008A36E0">
          <w:rPr>
            <w:rStyle w:val="Hipercze"/>
            <w:rFonts w:ascii="Aptos" w:eastAsia="Aptos" w:hAnsi="Aptos" w:cs="Aptos"/>
            <w:lang w:val="en-GB"/>
          </w:rPr>
          <w:t>ncierniak@iam.pl</w:t>
        </w:r>
      </w:hyperlink>
      <w:r w:rsidR="007F5DF8">
        <w:rPr>
          <w:rFonts w:ascii="Aptos" w:eastAsia="Aptos" w:hAnsi="Aptos" w:cs="Aptos"/>
          <w:lang w:val="en-GB"/>
        </w:rPr>
        <w:t xml:space="preserve"> </w:t>
      </w:r>
      <w:r w:rsidR="0021536D" w:rsidRPr="00387158">
        <w:rPr>
          <w:rFonts w:ascii="Aptos" w:eastAsia="Aptos" w:hAnsi="Aptos" w:cs="Aptos"/>
          <w:lang w:val="en-GB"/>
        </w:rPr>
        <w:t xml:space="preserve"> </w:t>
      </w:r>
      <w:r w:rsidR="0021536D" w:rsidRPr="00387158">
        <w:rPr>
          <w:lang w:val="en-GB"/>
        </w:rPr>
        <w:t xml:space="preserve"> </w:t>
      </w:r>
      <w:r w:rsidR="00954FF5" w:rsidRPr="00387158">
        <w:rPr>
          <w:rFonts w:ascii="Aptos" w:eastAsia="Aptos" w:hAnsi="Aptos" w:cs="Aptos"/>
          <w:lang w:val="en-GB"/>
        </w:rPr>
        <w:t> </w:t>
      </w:r>
      <w:r w:rsidR="0021536D" w:rsidRPr="00387158">
        <w:rPr>
          <w:rFonts w:ascii="Aptos" w:eastAsia="Aptos" w:hAnsi="Aptos" w:cs="Aptos"/>
          <w:lang w:val="en-GB"/>
        </w:rPr>
        <w:t xml:space="preserve"> </w:t>
      </w:r>
      <w:r w:rsidR="00954FF5" w:rsidRPr="00387158">
        <w:rPr>
          <w:rFonts w:ascii="Aptos" w:eastAsia="Aptos" w:hAnsi="Aptos" w:cs="Aptos"/>
          <w:lang w:val="en-GB"/>
        </w:rPr>
        <w:t> </w:t>
      </w:r>
    </w:p>
    <w:p w14:paraId="226DEFC8" w14:textId="1C5AAA7A" w:rsidR="00313FB3" w:rsidRPr="008A62F1" w:rsidRDefault="00954FF5" w:rsidP="00FA5D72">
      <w:pPr>
        <w:spacing w:before="240" w:line="276" w:lineRule="auto"/>
        <w:jc w:val="both"/>
        <w:rPr>
          <w:rFonts w:ascii="Aptos" w:eastAsia="Aptos" w:hAnsi="Aptos" w:cs="Aptos"/>
        </w:rPr>
      </w:pPr>
      <w:r w:rsidRPr="008A62F1">
        <w:rPr>
          <w:rFonts w:ascii="Aptos" w:eastAsia="Aptos" w:hAnsi="Aptos" w:cs="Aptos"/>
          <w:b/>
          <w:bCs/>
        </w:rPr>
        <w:t>Instytut Adama Mickiewicza (IAM</w:t>
      </w:r>
      <w:r w:rsidRPr="008A62F1">
        <w:rPr>
          <w:rFonts w:ascii="Aptos" w:eastAsia="Aptos" w:hAnsi="Aptos" w:cs="Aptos"/>
        </w:rPr>
        <w:t xml:space="preserve">) łączy polską kulturę z ludźmi na całym świecie. Jako instytucja państwowa tworzy trwałe zainteresowanie polską kulturą i sztuką, wzmacniając obecność polskich artystek i artystów na globalnej scenie. Inicjuje innowacyjne projekty, wspiera międzynarodową współpracę oraz wymianę kulturalną. Promuje twórczość zarówno uznanych jak i obiecujących twórców, ukazując różnorodność i bogactwo naszej kultury. Instytut Adama Mickiewicza prowadzi także portal Culture.pl, stanowiący wszechstronne źródło wiedzy o polskiej kulturze. Więcej informacji: </w:t>
      </w:r>
      <w:hyperlink r:id="rId13">
        <w:r w:rsidRPr="008A62F1">
          <w:rPr>
            <w:rStyle w:val="Hyperlink1"/>
          </w:rPr>
          <w:t>www.iam.pl</w:t>
        </w:r>
      </w:hyperlink>
      <w:r w:rsidRPr="008A62F1">
        <w:rPr>
          <w:rFonts w:ascii="Aptos" w:eastAsia="Aptos" w:hAnsi="Aptos" w:cs="Aptos"/>
        </w:rPr>
        <w:t>.</w:t>
      </w:r>
    </w:p>
    <w:sectPr w:rsidR="00313FB3" w:rsidRPr="008A62F1">
      <w:headerReference w:type="default" r:id="rId14"/>
      <w:footerReference w:type="default" r:id="rId15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610BE" w14:textId="77777777" w:rsidR="00014074" w:rsidRPr="00EF72C2" w:rsidRDefault="00014074">
      <w:pPr>
        <w:spacing w:after="0" w:line="240" w:lineRule="auto"/>
      </w:pPr>
      <w:r w:rsidRPr="00EF72C2">
        <w:separator/>
      </w:r>
    </w:p>
  </w:endnote>
  <w:endnote w:type="continuationSeparator" w:id="0">
    <w:p w14:paraId="0FE67470" w14:textId="77777777" w:rsidR="00014074" w:rsidRPr="00EF72C2" w:rsidRDefault="00014074">
      <w:pPr>
        <w:spacing w:after="0" w:line="240" w:lineRule="auto"/>
      </w:pPr>
      <w:r w:rsidRPr="00EF72C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4DB64" w14:textId="77777777" w:rsidR="00D7371B" w:rsidRPr="00EF72C2" w:rsidRDefault="00D7371B">
    <w:pPr>
      <w:pStyle w:val="Stopka"/>
      <w:tabs>
        <w:tab w:val="clear" w:pos="9072"/>
        <w:tab w:val="right" w:pos="904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75AA9" w14:textId="77777777" w:rsidR="00014074" w:rsidRPr="00EF72C2" w:rsidRDefault="00014074">
      <w:pPr>
        <w:spacing w:after="0" w:line="240" w:lineRule="auto"/>
      </w:pPr>
      <w:r w:rsidRPr="00EF72C2">
        <w:separator/>
      </w:r>
    </w:p>
  </w:footnote>
  <w:footnote w:type="continuationSeparator" w:id="0">
    <w:p w14:paraId="4B2AE01B" w14:textId="77777777" w:rsidR="00014074" w:rsidRPr="00EF72C2" w:rsidRDefault="00014074">
      <w:pPr>
        <w:spacing w:after="0" w:line="240" w:lineRule="auto"/>
      </w:pPr>
      <w:r w:rsidRPr="00EF72C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48A4E" w14:textId="77777777" w:rsidR="00D7371B" w:rsidRPr="00EF72C2" w:rsidRDefault="00D27DF3">
    <w:pPr>
      <w:pStyle w:val="Nagwek"/>
      <w:tabs>
        <w:tab w:val="clear" w:pos="9072"/>
        <w:tab w:val="right" w:pos="9046"/>
      </w:tabs>
    </w:pPr>
    <w:r w:rsidRPr="00EF72C2">
      <w:rPr>
        <w:noProof/>
      </w:rPr>
      <mc:AlternateContent>
        <mc:Choice Requires="wpg">
          <w:drawing>
            <wp:anchor distT="152400" distB="152400" distL="152400" distR="152400" simplePos="0" relativeHeight="251658240" behindDoc="1" locked="0" layoutInCell="1" allowOverlap="1" wp14:anchorId="48C02D20" wp14:editId="143B9D71">
              <wp:simplePos x="0" y="0"/>
              <wp:positionH relativeFrom="page">
                <wp:posOffset>927720</wp:posOffset>
              </wp:positionH>
              <wp:positionV relativeFrom="topMargin">
                <wp:align>bottom</wp:align>
              </wp:positionV>
              <wp:extent cx="2044698" cy="676271"/>
              <wp:effectExtent l="0" t="0" r="0" b="0"/>
              <wp:wrapNone/>
              <wp:docPr id="1073741827" name="officeArt object" descr="Obraz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044698" cy="676271"/>
                        <a:chOff x="0" y="0"/>
                        <a:chExt cx="2044697" cy="676270"/>
                      </a:xfrm>
                    </wpg:grpSpPr>
                    <wps:wsp>
                      <wps:cNvPr id="1073741825" name="Prostokąt"/>
                      <wps:cNvSpPr/>
                      <wps:spPr>
                        <a:xfrm>
                          <a:off x="0" y="0"/>
                          <a:ext cx="2044698" cy="67627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26" name="Obrazek" descr="Obrazek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44698" cy="676271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>
          <w:pict w14:anchorId="55E0459E">
            <v:group id="officeArt object" style="position:absolute;margin-left:73.05pt;margin-top:0;width:161pt;height:53.25pt;z-index:-251658240;mso-wrap-distance-left:12pt;mso-wrap-distance-top:12pt;mso-wrap-distance-right:12pt;mso-wrap-distance-bottom:12pt;mso-position-horizontal-relative:page;mso-position-vertical:bottom;mso-position-vertical-relative:top-margin-area" alt="Obraz 1" coordsize="20446,6762" o:spid="_x0000_s1026" w14:anchorId="6262EBD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">
              <v:rect id="Prostokąt" style="position:absolute;width:20446;height:6762;visibility:visible;mso-wrap-style:square;v-text-anchor:top" o:spid="_x0000_s1027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">
                <v:stroke miterlimit="4"/>
              </v:rect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Obrazek" style="position:absolute;width:20446;height:6762;visibility:visible;mso-wrap-style:square" alt="Obrazek" o:spid="_x0000_s1028" strokeweight="1pt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">
                <v:stroke miterlimit="4"/>
                <v:imagedata o:title="Obrazek" r:id="rId2"/>
              </v:shape>
              <w10:wrap anchorx="page" anchory="margin"/>
            </v:group>
          </w:pict>
        </mc:Fallback>
      </mc:AlternateContent>
    </w:r>
    <w:r w:rsidRPr="00EF72C2">
      <w:rPr>
        <w:noProof/>
      </w:rPr>
      <mc:AlternateContent>
        <mc:Choice Requires="wpg">
          <w:drawing>
            <wp:anchor distT="152400" distB="152400" distL="152400" distR="152400" simplePos="0" relativeHeight="251659264" behindDoc="1" locked="0" layoutInCell="1" allowOverlap="1" wp14:anchorId="20C33CAF" wp14:editId="7CFBBCA5">
              <wp:simplePos x="0" y="0"/>
              <wp:positionH relativeFrom="page">
                <wp:posOffset>899794</wp:posOffset>
              </wp:positionH>
              <wp:positionV relativeFrom="page">
                <wp:posOffset>10129521</wp:posOffset>
              </wp:positionV>
              <wp:extent cx="5755636" cy="357502"/>
              <wp:effectExtent l="0" t="0" r="0" b="0"/>
              <wp:wrapNone/>
              <wp:docPr id="1073741830" name="officeArt object" descr="Obraz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55636" cy="357502"/>
                        <a:chOff x="0" y="0"/>
                        <a:chExt cx="5755635" cy="357501"/>
                      </a:xfrm>
                    </wpg:grpSpPr>
                    <wps:wsp>
                      <wps:cNvPr id="1073741828" name="Prostokąt"/>
                      <wps:cNvSpPr/>
                      <wps:spPr>
                        <a:xfrm>
                          <a:off x="0" y="0"/>
                          <a:ext cx="5755636" cy="35750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29" name="Obrazek" descr="Obrazek"/>
                        <pic:cNvPicPr>
                          <a:picLocks noChangeAspect="1"/>
                        </pic:cNvPicPr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55636" cy="357502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>
          <w:pict w14:anchorId="30FA316F">
            <v:group id="officeArt object" style="position:absolute;margin-left:70.85pt;margin-top:797.6pt;width:453.2pt;height:28.15pt;z-index:-251657216;mso-wrap-distance-left:12pt;mso-wrap-distance-top:12pt;mso-wrap-distance-right:12pt;mso-wrap-distance-bottom:12pt;mso-position-horizontal-relative:page;mso-position-vertical-relative:page" alt="Obraz 2" coordsize="57556,3575" o:spid="_x0000_s1026" w14:anchorId="3A6FA93C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">
              <v:rect id="Prostokąt" style="position:absolute;width:57556;height:3575;visibility:visible;mso-wrap-style:square;v-text-anchor:top" o:spid="_x0000_s1027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">
                <v:stroke miterlimit="4"/>
              </v:rect>
              <v:shape id="Obrazek" style="position:absolute;width:57556;height:3575;visibility:visible;mso-wrap-style:square" alt="Obrazek" o:spid="_x0000_s1028" strokeweight="1pt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">
                <v:stroke miterlimit="4"/>
                <v:imagedata o:title="Obrazek" r:id="rId4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15607"/>
    <w:multiLevelType w:val="hybridMultilevel"/>
    <w:tmpl w:val="497EDF04"/>
    <w:styleLink w:val="Zaimportowanystyl1"/>
    <w:lvl w:ilvl="0" w:tplc="5F38775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BAA49544">
      <w:start w:val="1"/>
      <w:numFmt w:val="bullet"/>
      <w:lvlText w:val="o"/>
      <w:lvlJc w:val="left"/>
      <w:pPr>
        <w:tabs>
          <w:tab w:val="left" w:pos="72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C8A4C582">
      <w:start w:val="1"/>
      <w:numFmt w:val="bullet"/>
      <w:lvlText w:val="▪"/>
      <w:lvlJc w:val="left"/>
      <w:pPr>
        <w:tabs>
          <w:tab w:val="left" w:pos="72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A88749C">
      <w:start w:val="1"/>
      <w:numFmt w:val="bullet"/>
      <w:lvlText w:val="▪"/>
      <w:lvlJc w:val="left"/>
      <w:pPr>
        <w:tabs>
          <w:tab w:val="left" w:pos="720"/>
        </w:tabs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24FA0C2A">
      <w:start w:val="1"/>
      <w:numFmt w:val="bullet"/>
      <w:lvlText w:val="▪"/>
      <w:lvlJc w:val="left"/>
      <w:pPr>
        <w:tabs>
          <w:tab w:val="left" w:pos="72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E62A9D92">
      <w:start w:val="1"/>
      <w:numFmt w:val="bullet"/>
      <w:lvlText w:val="▪"/>
      <w:lvlJc w:val="left"/>
      <w:pPr>
        <w:tabs>
          <w:tab w:val="left" w:pos="720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8716ED54">
      <w:start w:val="1"/>
      <w:numFmt w:val="bullet"/>
      <w:lvlText w:val="▪"/>
      <w:lvlJc w:val="left"/>
      <w:pPr>
        <w:tabs>
          <w:tab w:val="left" w:pos="720"/>
        </w:tabs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6C742C08">
      <w:start w:val="1"/>
      <w:numFmt w:val="bullet"/>
      <w:lvlText w:val="▪"/>
      <w:lvlJc w:val="left"/>
      <w:pPr>
        <w:tabs>
          <w:tab w:val="left" w:pos="720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73342A80">
      <w:start w:val="1"/>
      <w:numFmt w:val="bullet"/>
      <w:lvlText w:val="▪"/>
      <w:lvlJc w:val="left"/>
      <w:pPr>
        <w:tabs>
          <w:tab w:val="left" w:pos="720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" w15:restartNumberingAfterBreak="0">
    <w:nsid w:val="2B5E7980"/>
    <w:multiLevelType w:val="hybridMultilevel"/>
    <w:tmpl w:val="065097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4207BE"/>
    <w:multiLevelType w:val="multilevel"/>
    <w:tmpl w:val="62B4F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6056EB5"/>
    <w:multiLevelType w:val="hybridMultilevel"/>
    <w:tmpl w:val="A6E2DA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16685F"/>
    <w:multiLevelType w:val="hybridMultilevel"/>
    <w:tmpl w:val="A99A0A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041519"/>
    <w:multiLevelType w:val="multilevel"/>
    <w:tmpl w:val="18060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2731CAE"/>
    <w:multiLevelType w:val="hybridMultilevel"/>
    <w:tmpl w:val="D792A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2C586A"/>
    <w:multiLevelType w:val="hybridMultilevel"/>
    <w:tmpl w:val="403CA97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7B312A2"/>
    <w:multiLevelType w:val="hybridMultilevel"/>
    <w:tmpl w:val="497EDF04"/>
    <w:numStyleLink w:val="Zaimportowanystyl1"/>
  </w:abstractNum>
  <w:num w:numId="1" w16cid:durableId="1099788428">
    <w:abstractNumId w:val="0"/>
  </w:num>
  <w:num w:numId="2" w16cid:durableId="2138378159">
    <w:abstractNumId w:val="8"/>
  </w:num>
  <w:num w:numId="3" w16cid:durableId="1843813498">
    <w:abstractNumId w:val="5"/>
  </w:num>
  <w:num w:numId="4" w16cid:durableId="540557882">
    <w:abstractNumId w:val="2"/>
  </w:num>
  <w:num w:numId="5" w16cid:durableId="1011029337">
    <w:abstractNumId w:val="1"/>
  </w:num>
  <w:num w:numId="6" w16cid:durableId="554924996">
    <w:abstractNumId w:val="7"/>
  </w:num>
  <w:num w:numId="7" w16cid:durableId="670334892">
    <w:abstractNumId w:val="4"/>
  </w:num>
  <w:num w:numId="8" w16cid:durableId="1893228184">
    <w:abstractNumId w:val="3"/>
  </w:num>
  <w:num w:numId="9" w16cid:durableId="13583898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displayBackgroundShape/>
  <w:trackRevision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71B"/>
    <w:rsid w:val="00002DED"/>
    <w:rsid w:val="000043AB"/>
    <w:rsid w:val="00004BD8"/>
    <w:rsid w:val="000068A5"/>
    <w:rsid w:val="00010475"/>
    <w:rsid w:val="00011568"/>
    <w:rsid w:val="00013BA6"/>
    <w:rsid w:val="00014074"/>
    <w:rsid w:val="0001582D"/>
    <w:rsid w:val="000218CB"/>
    <w:rsid w:val="00022BD0"/>
    <w:rsid w:val="00023DB8"/>
    <w:rsid w:val="00025213"/>
    <w:rsid w:val="000257AE"/>
    <w:rsid w:val="0003049D"/>
    <w:rsid w:val="00032853"/>
    <w:rsid w:val="00034528"/>
    <w:rsid w:val="00037D48"/>
    <w:rsid w:val="00043659"/>
    <w:rsid w:val="00044F56"/>
    <w:rsid w:val="00046735"/>
    <w:rsid w:val="0005163F"/>
    <w:rsid w:val="0005185F"/>
    <w:rsid w:val="00051E20"/>
    <w:rsid w:val="00053879"/>
    <w:rsid w:val="0005567A"/>
    <w:rsid w:val="00055917"/>
    <w:rsid w:val="00056FDF"/>
    <w:rsid w:val="00061330"/>
    <w:rsid w:val="00061FBC"/>
    <w:rsid w:val="0006223C"/>
    <w:rsid w:val="0006234F"/>
    <w:rsid w:val="00062576"/>
    <w:rsid w:val="00064536"/>
    <w:rsid w:val="00065470"/>
    <w:rsid w:val="00070058"/>
    <w:rsid w:val="00071E5E"/>
    <w:rsid w:val="000735F1"/>
    <w:rsid w:val="00073CDF"/>
    <w:rsid w:val="0008127A"/>
    <w:rsid w:val="000813C2"/>
    <w:rsid w:val="0008367A"/>
    <w:rsid w:val="00083A6A"/>
    <w:rsid w:val="000860C5"/>
    <w:rsid w:val="00090484"/>
    <w:rsid w:val="00090BEA"/>
    <w:rsid w:val="00092145"/>
    <w:rsid w:val="0009218C"/>
    <w:rsid w:val="00093E18"/>
    <w:rsid w:val="000943D2"/>
    <w:rsid w:val="0009445C"/>
    <w:rsid w:val="00095411"/>
    <w:rsid w:val="00095E40"/>
    <w:rsid w:val="000964BC"/>
    <w:rsid w:val="000A0EB7"/>
    <w:rsid w:val="000A25EE"/>
    <w:rsid w:val="000A398E"/>
    <w:rsid w:val="000A3BB5"/>
    <w:rsid w:val="000A3CAE"/>
    <w:rsid w:val="000A3E58"/>
    <w:rsid w:val="000A40F6"/>
    <w:rsid w:val="000A5F9F"/>
    <w:rsid w:val="000A6481"/>
    <w:rsid w:val="000A6637"/>
    <w:rsid w:val="000B0D62"/>
    <w:rsid w:val="000B1921"/>
    <w:rsid w:val="000B287A"/>
    <w:rsid w:val="000B3CDF"/>
    <w:rsid w:val="000B46FD"/>
    <w:rsid w:val="000B4732"/>
    <w:rsid w:val="000C3C3F"/>
    <w:rsid w:val="000C59AE"/>
    <w:rsid w:val="000C5FB7"/>
    <w:rsid w:val="000D0A53"/>
    <w:rsid w:val="000D1236"/>
    <w:rsid w:val="000D3799"/>
    <w:rsid w:val="000D5136"/>
    <w:rsid w:val="000D54CA"/>
    <w:rsid w:val="000D6635"/>
    <w:rsid w:val="000D76C5"/>
    <w:rsid w:val="000E1E25"/>
    <w:rsid w:val="000E4049"/>
    <w:rsid w:val="000E74D5"/>
    <w:rsid w:val="000F0A65"/>
    <w:rsid w:val="000F195E"/>
    <w:rsid w:val="000F19D6"/>
    <w:rsid w:val="000F2214"/>
    <w:rsid w:val="000F37E0"/>
    <w:rsid w:val="000F5F05"/>
    <w:rsid w:val="00104261"/>
    <w:rsid w:val="001059BF"/>
    <w:rsid w:val="00105E2E"/>
    <w:rsid w:val="00106CAE"/>
    <w:rsid w:val="00110B93"/>
    <w:rsid w:val="001119A1"/>
    <w:rsid w:val="00113AF8"/>
    <w:rsid w:val="001142B7"/>
    <w:rsid w:val="00115DAB"/>
    <w:rsid w:val="001168BE"/>
    <w:rsid w:val="0012443A"/>
    <w:rsid w:val="001255C0"/>
    <w:rsid w:val="0012687C"/>
    <w:rsid w:val="00135082"/>
    <w:rsid w:val="00140ED0"/>
    <w:rsid w:val="00142B1F"/>
    <w:rsid w:val="001438EE"/>
    <w:rsid w:val="00144862"/>
    <w:rsid w:val="001449B4"/>
    <w:rsid w:val="00146077"/>
    <w:rsid w:val="00146EDE"/>
    <w:rsid w:val="00150A70"/>
    <w:rsid w:val="00152AB2"/>
    <w:rsid w:val="00153247"/>
    <w:rsid w:val="001538F3"/>
    <w:rsid w:val="00153F0A"/>
    <w:rsid w:val="00154E10"/>
    <w:rsid w:val="00156E01"/>
    <w:rsid w:val="001576E1"/>
    <w:rsid w:val="00157871"/>
    <w:rsid w:val="00160E91"/>
    <w:rsid w:val="00162165"/>
    <w:rsid w:val="00163EC2"/>
    <w:rsid w:val="001640D2"/>
    <w:rsid w:val="00164F3A"/>
    <w:rsid w:val="0016608B"/>
    <w:rsid w:val="00166F61"/>
    <w:rsid w:val="0016753C"/>
    <w:rsid w:val="0017014E"/>
    <w:rsid w:val="00170954"/>
    <w:rsid w:val="00171A05"/>
    <w:rsid w:val="001736CB"/>
    <w:rsid w:val="00174AAC"/>
    <w:rsid w:val="001767DC"/>
    <w:rsid w:val="00176E6B"/>
    <w:rsid w:val="00180822"/>
    <w:rsid w:val="0018126F"/>
    <w:rsid w:val="00182BA0"/>
    <w:rsid w:val="00182BF0"/>
    <w:rsid w:val="00182FD2"/>
    <w:rsid w:val="00185E5C"/>
    <w:rsid w:val="00187A37"/>
    <w:rsid w:val="00187C94"/>
    <w:rsid w:val="00187E24"/>
    <w:rsid w:val="00187E57"/>
    <w:rsid w:val="00195B4F"/>
    <w:rsid w:val="001A1982"/>
    <w:rsid w:val="001A4715"/>
    <w:rsid w:val="001A5061"/>
    <w:rsid w:val="001B088C"/>
    <w:rsid w:val="001B0D77"/>
    <w:rsid w:val="001B13DF"/>
    <w:rsid w:val="001B45DD"/>
    <w:rsid w:val="001B791D"/>
    <w:rsid w:val="001C1979"/>
    <w:rsid w:val="001C49F8"/>
    <w:rsid w:val="001C78B8"/>
    <w:rsid w:val="001D1A4B"/>
    <w:rsid w:val="001D2255"/>
    <w:rsid w:val="001D52CF"/>
    <w:rsid w:val="001D5BC1"/>
    <w:rsid w:val="001D6B4D"/>
    <w:rsid w:val="001D79B5"/>
    <w:rsid w:val="001E0ACA"/>
    <w:rsid w:val="001E2F83"/>
    <w:rsid w:val="001E30B1"/>
    <w:rsid w:val="001E3A03"/>
    <w:rsid w:val="001E493A"/>
    <w:rsid w:val="001E74EC"/>
    <w:rsid w:val="001F056F"/>
    <w:rsid w:val="001F27BD"/>
    <w:rsid w:val="001F28C9"/>
    <w:rsid w:val="001F39A8"/>
    <w:rsid w:val="001F3FEB"/>
    <w:rsid w:val="001F780F"/>
    <w:rsid w:val="001F7A82"/>
    <w:rsid w:val="00200709"/>
    <w:rsid w:val="00202C2B"/>
    <w:rsid w:val="00203469"/>
    <w:rsid w:val="0020505E"/>
    <w:rsid w:val="0021021C"/>
    <w:rsid w:val="00210F81"/>
    <w:rsid w:val="00211D80"/>
    <w:rsid w:val="00213E5A"/>
    <w:rsid w:val="0021536D"/>
    <w:rsid w:val="00217AE5"/>
    <w:rsid w:val="00217EFD"/>
    <w:rsid w:val="0022062B"/>
    <w:rsid w:val="00223E22"/>
    <w:rsid w:val="00224A49"/>
    <w:rsid w:val="00225D9A"/>
    <w:rsid w:val="0023266B"/>
    <w:rsid w:val="00232D8A"/>
    <w:rsid w:val="002338A9"/>
    <w:rsid w:val="00234566"/>
    <w:rsid w:val="00237A91"/>
    <w:rsid w:val="002421A2"/>
    <w:rsid w:val="00242228"/>
    <w:rsid w:val="00245028"/>
    <w:rsid w:val="00245E0E"/>
    <w:rsid w:val="00246889"/>
    <w:rsid w:val="00247D58"/>
    <w:rsid w:val="002501FF"/>
    <w:rsid w:val="0025282C"/>
    <w:rsid w:val="002531F1"/>
    <w:rsid w:val="00256185"/>
    <w:rsid w:val="0025742E"/>
    <w:rsid w:val="00261358"/>
    <w:rsid w:val="002622B5"/>
    <w:rsid w:val="00263004"/>
    <w:rsid w:val="00264FB2"/>
    <w:rsid w:val="002671F9"/>
    <w:rsid w:val="002672AB"/>
    <w:rsid w:val="002733ED"/>
    <w:rsid w:val="00275145"/>
    <w:rsid w:val="002766B8"/>
    <w:rsid w:val="002851A4"/>
    <w:rsid w:val="002908B2"/>
    <w:rsid w:val="00293640"/>
    <w:rsid w:val="00295AB3"/>
    <w:rsid w:val="002963F4"/>
    <w:rsid w:val="00296B30"/>
    <w:rsid w:val="002A0777"/>
    <w:rsid w:val="002A4E48"/>
    <w:rsid w:val="002A6E71"/>
    <w:rsid w:val="002B1A4F"/>
    <w:rsid w:val="002B228D"/>
    <w:rsid w:val="002B4B8B"/>
    <w:rsid w:val="002B6439"/>
    <w:rsid w:val="002B7A50"/>
    <w:rsid w:val="002C339B"/>
    <w:rsid w:val="002C435F"/>
    <w:rsid w:val="002C55F2"/>
    <w:rsid w:val="002C660D"/>
    <w:rsid w:val="002C6C33"/>
    <w:rsid w:val="002CC906"/>
    <w:rsid w:val="002D04D9"/>
    <w:rsid w:val="002D29CE"/>
    <w:rsid w:val="002D3F8D"/>
    <w:rsid w:val="002D48D3"/>
    <w:rsid w:val="002D49F2"/>
    <w:rsid w:val="002D5854"/>
    <w:rsid w:val="002D6903"/>
    <w:rsid w:val="002D72BA"/>
    <w:rsid w:val="002D7735"/>
    <w:rsid w:val="002E05A2"/>
    <w:rsid w:val="002E0F5B"/>
    <w:rsid w:val="002E3643"/>
    <w:rsid w:val="002E5536"/>
    <w:rsid w:val="002E66EF"/>
    <w:rsid w:val="002E78F3"/>
    <w:rsid w:val="002F3327"/>
    <w:rsid w:val="002F38D5"/>
    <w:rsid w:val="002F499C"/>
    <w:rsid w:val="002F5AD2"/>
    <w:rsid w:val="002F6E44"/>
    <w:rsid w:val="003014A8"/>
    <w:rsid w:val="003074EF"/>
    <w:rsid w:val="0031196B"/>
    <w:rsid w:val="00313FB3"/>
    <w:rsid w:val="003178DE"/>
    <w:rsid w:val="00321BD1"/>
    <w:rsid w:val="00323211"/>
    <w:rsid w:val="00324C5F"/>
    <w:rsid w:val="003309C2"/>
    <w:rsid w:val="00331C61"/>
    <w:rsid w:val="0033234B"/>
    <w:rsid w:val="003329DB"/>
    <w:rsid w:val="00332DF5"/>
    <w:rsid w:val="00333A9B"/>
    <w:rsid w:val="003344F1"/>
    <w:rsid w:val="003376E4"/>
    <w:rsid w:val="0034352B"/>
    <w:rsid w:val="00343C3E"/>
    <w:rsid w:val="003534C7"/>
    <w:rsid w:val="003546EB"/>
    <w:rsid w:val="00356FEF"/>
    <w:rsid w:val="0035701E"/>
    <w:rsid w:val="00357316"/>
    <w:rsid w:val="00357988"/>
    <w:rsid w:val="00357B9F"/>
    <w:rsid w:val="00357BFF"/>
    <w:rsid w:val="003603E6"/>
    <w:rsid w:val="003625FC"/>
    <w:rsid w:val="00364925"/>
    <w:rsid w:val="00365431"/>
    <w:rsid w:val="00365E0F"/>
    <w:rsid w:val="0036777D"/>
    <w:rsid w:val="003710FE"/>
    <w:rsid w:val="0037164C"/>
    <w:rsid w:val="003734C1"/>
    <w:rsid w:val="00373889"/>
    <w:rsid w:val="003742A9"/>
    <w:rsid w:val="003747DB"/>
    <w:rsid w:val="003758FB"/>
    <w:rsid w:val="003779D7"/>
    <w:rsid w:val="003802C6"/>
    <w:rsid w:val="003817FF"/>
    <w:rsid w:val="00383DD9"/>
    <w:rsid w:val="00387158"/>
    <w:rsid w:val="0038722B"/>
    <w:rsid w:val="00387B47"/>
    <w:rsid w:val="00390CD7"/>
    <w:rsid w:val="00392ADB"/>
    <w:rsid w:val="00397431"/>
    <w:rsid w:val="003A03C9"/>
    <w:rsid w:val="003A1F4F"/>
    <w:rsid w:val="003A2B2C"/>
    <w:rsid w:val="003A2F8D"/>
    <w:rsid w:val="003A50F6"/>
    <w:rsid w:val="003A5720"/>
    <w:rsid w:val="003A5F53"/>
    <w:rsid w:val="003A6711"/>
    <w:rsid w:val="003A6971"/>
    <w:rsid w:val="003A6B38"/>
    <w:rsid w:val="003B0B15"/>
    <w:rsid w:val="003B2E01"/>
    <w:rsid w:val="003B3EEB"/>
    <w:rsid w:val="003B6D04"/>
    <w:rsid w:val="003B7B85"/>
    <w:rsid w:val="003B7D67"/>
    <w:rsid w:val="003C418B"/>
    <w:rsid w:val="003C673D"/>
    <w:rsid w:val="003C6F1D"/>
    <w:rsid w:val="003D1B15"/>
    <w:rsid w:val="003D1DD3"/>
    <w:rsid w:val="003D638F"/>
    <w:rsid w:val="003D68A0"/>
    <w:rsid w:val="003D7241"/>
    <w:rsid w:val="003D7E15"/>
    <w:rsid w:val="003E01DB"/>
    <w:rsid w:val="003E2B86"/>
    <w:rsid w:val="003E3678"/>
    <w:rsid w:val="003E5C0F"/>
    <w:rsid w:val="003E68DE"/>
    <w:rsid w:val="003F1463"/>
    <w:rsid w:val="003F1E58"/>
    <w:rsid w:val="003F3F83"/>
    <w:rsid w:val="003F44AE"/>
    <w:rsid w:val="003F4644"/>
    <w:rsid w:val="003F5582"/>
    <w:rsid w:val="003F6948"/>
    <w:rsid w:val="0040074E"/>
    <w:rsid w:val="00402ED4"/>
    <w:rsid w:val="004056A4"/>
    <w:rsid w:val="0040628C"/>
    <w:rsid w:val="0041020B"/>
    <w:rsid w:val="004118FE"/>
    <w:rsid w:val="00411F2F"/>
    <w:rsid w:val="00413068"/>
    <w:rsid w:val="004138AD"/>
    <w:rsid w:val="00413B90"/>
    <w:rsid w:val="00413E95"/>
    <w:rsid w:val="00416061"/>
    <w:rsid w:val="004161EC"/>
    <w:rsid w:val="004168FE"/>
    <w:rsid w:val="00417834"/>
    <w:rsid w:val="00417A9C"/>
    <w:rsid w:val="004212B6"/>
    <w:rsid w:val="00422749"/>
    <w:rsid w:val="00422906"/>
    <w:rsid w:val="004239DF"/>
    <w:rsid w:val="00425C2A"/>
    <w:rsid w:val="00425CDC"/>
    <w:rsid w:val="004262BB"/>
    <w:rsid w:val="00427A36"/>
    <w:rsid w:val="00427AD0"/>
    <w:rsid w:val="004315D6"/>
    <w:rsid w:val="0043445F"/>
    <w:rsid w:val="00441E5B"/>
    <w:rsid w:val="0044249F"/>
    <w:rsid w:val="00447D61"/>
    <w:rsid w:val="00453895"/>
    <w:rsid w:val="004552F3"/>
    <w:rsid w:val="00456E19"/>
    <w:rsid w:val="00463A96"/>
    <w:rsid w:val="004664C3"/>
    <w:rsid w:val="00470858"/>
    <w:rsid w:val="0047146E"/>
    <w:rsid w:val="004735A2"/>
    <w:rsid w:val="00474D51"/>
    <w:rsid w:val="00475C99"/>
    <w:rsid w:val="00486711"/>
    <w:rsid w:val="00487A27"/>
    <w:rsid w:val="00491EA2"/>
    <w:rsid w:val="00493FA9"/>
    <w:rsid w:val="004942FD"/>
    <w:rsid w:val="004954D1"/>
    <w:rsid w:val="00496139"/>
    <w:rsid w:val="004A5D97"/>
    <w:rsid w:val="004A7223"/>
    <w:rsid w:val="004A78FA"/>
    <w:rsid w:val="004B0876"/>
    <w:rsid w:val="004B0AEC"/>
    <w:rsid w:val="004B4038"/>
    <w:rsid w:val="004B45A6"/>
    <w:rsid w:val="004B77F7"/>
    <w:rsid w:val="004C169C"/>
    <w:rsid w:val="004C2500"/>
    <w:rsid w:val="004C2769"/>
    <w:rsid w:val="004C29F4"/>
    <w:rsid w:val="004C353C"/>
    <w:rsid w:val="004C5194"/>
    <w:rsid w:val="004C5ECF"/>
    <w:rsid w:val="004C762E"/>
    <w:rsid w:val="004D01DD"/>
    <w:rsid w:val="004D1B4D"/>
    <w:rsid w:val="004D2381"/>
    <w:rsid w:val="004D25BF"/>
    <w:rsid w:val="004D38C8"/>
    <w:rsid w:val="004D4E2A"/>
    <w:rsid w:val="004D71F2"/>
    <w:rsid w:val="004E165A"/>
    <w:rsid w:val="004E2EF7"/>
    <w:rsid w:val="004E366B"/>
    <w:rsid w:val="004E454B"/>
    <w:rsid w:val="004E496C"/>
    <w:rsid w:val="004F245C"/>
    <w:rsid w:val="004F37E9"/>
    <w:rsid w:val="004F7B84"/>
    <w:rsid w:val="00500126"/>
    <w:rsid w:val="00503DDF"/>
    <w:rsid w:val="00503EA8"/>
    <w:rsid w:val="0050470D"/>
    <w:rsid w:val="00506CCD"/>
    <w:rsid w:val="005077B8"/>
    <w:rsid w:val="0051168F"/>
    <w:rsid w:val="005116BB"/>
    <w:rsid w:val="00513C16"/>
    <w:rsid w:val="00513EE8"/>
    <w:rsid w:val="005162D2"/>
    <w:rsid w:val="005201EB"/>
    <w:rsid w:val="00520511"/>
    <w:rsid w:val="00521287"/>
    <w:rsid w:val="0052754C"/>
    <w:rsid w:val="005278F5"/>
    <w:rsid w:val="00527C2D"/>
    <w:rsid w:val="00527D09"/>
    <w:rsid w:val="00534656"/>
    <w:rsid w:val="00535244"/>
    <w:rsid w:val="005400C6"/>
    <w:rsid w:val="00540172"/>
    <w:rsid w:val="005419DC"/>
    <w:rsid w:val="00542AD4"/>
    <w:rsid w:val="005430CA"/>
    <w:rsid w:val="00546806"/>
    <w:rsid w:val="00546ACC"/>
    <w:rsid w:val="00547B14"/>
    <w:rsid w:val="00557685"/>
    <w:rsid w:val="00561496"/>
    <w:rsid w:val="00561699"/>
    <w:rsid w:val="00561E52"/>
    <w:rsid w:val="0056254A"/>
    <w:rsid w:val="00562D96"/>
    <w:rsid w:val="00563ACA"/>
    <w:rsid w:val="00564B41"/>
    <w:rsid w:val="00564EF4"/>
    <w:rsid w:val="00565AAD"/>
    <w:rsid w:val="00565D3B"/>
    <w:rsid w:val="00571605"/>
    <w:rsid w:val="005717A6"/>
    <w:rsid w:val="0057264A"/>
    <w:rsid w:val="005729D7"/>
    <w:rsid w:val="00572B3D"/>
    <w:rsid w:val="00572D08"/>
    <w:rsid w:val="005736F5"/>
    <w:rsid w:val="00573832"/>
    <w:rsid w:val="0057429A"/>
    <w:rsid w:val="00574DAC"/>
    <w:rsid w:val="00575657"/>
    <w:rsid w:val="00575D8B"/>
    <w:rsid w:val="00577409"/>
    <w:rsid w:val="005801EC"/>
    <w:rsid w:val="00580CBE"/>
    <w:rsid w:val="0058201E"/>
    <w:rsid w:val="005829F2"/>
    <w:rsid w:val="00583FDD"/>
    <w:rsid w:val="00584AD0"/>
    <w:rsid w:val="00586813"/>
    <w:rsid w:val="0058799A"/>
    <w:rsid w:val="005904CC"/>
    <w:rsid w:val="00590FB7"/>
    <w:rsid w:val="005912B1"/>
    <w:rsid w:val="0059277C"/>
    <w:rsid w:val="00593F81"/>
    <w:rsid w:val="0059543A"/>
    <w:rsid w:val="00596C99"/>
    <w:rsid w:val="005A3158"/>
    <w:rsid w:val="005A3E0F"/>
    <w:rsid w:val="005A4667"/>
    <w:rsid w:val="005A5216"/>
    <w:rsid w:val="005A575D"/>
    <w:rsid w:val="005A6702"/>
    <w:rsid w:val="005B0483"/>
    <w:rsid w:val="005B26EF"/>
    <w:rsid w:val="005B3A0E"/>
    <w:rsid w:val="005B4D4D"/>
    <w:rsid w:val="005B4F81"/>
    <w:rsid w:val="005B6651"/>
    <w:rsid w:val="005C591E"/>
    <w:rsid w:val="005C697A"/>
    <w:rsid w:val="005C6B42"/>
    <w:rsid w:val="005C7924"/>
    <w:rsid w:val="005D1A59"/>
    <w:rsid w:val="005D422F"/>
    <w:rsid w:val="005D7F9C"/>
    <w:rsid w:val="005E07EB"/>
    <w:rsid w:val="005E0875"/>
    <w:rsid w:val="005E3260"/>
    <w:rsid w:val="005E5410"/>
    <w:rsid w:val="005E7D28"/>
    <w:rsid w:val="005F215A"/>
    <w:rsid w:val="005F2946"/>
    <w:rsid w:val="005F3B4C"/>
    <w:rsid w:val="005F5C0F"/>
    <w:rsid w:val="005F6E35"/>
    <w:rsid w:val="00607154"/>
    <w:rsid w:val="0060773B"/>
    <w:rsid w:val="0061017F"/>
    <w:rsid w:val="00611B54"/>
    <w:rsid w:val="00617388"/>
    <w:rsid w:val="006176C5"/>
    <w:rsid w:val="0062148B"/>
    <w:rsid w:val="00625111"/>
    <w:rsid w:val="00630B77"/>
    <w:rsid w:val="00642AD7"/>
    <w:rsid w:val="00646EA0"/>
    <w:rsid w:val="00650B55"/>
    <w:rsid w:val="0065166D"/>
    <w:rsid w:val="00651CDF"/>
    <w:rsid w:val="0065265D"/>
    <w:rsid w:val="00653604"/>
    <w:rsid w:val="00657889"/>
    <w:rsid w:val="00657C9E"/>
    <w:rsid w:val="00657E45"/>
    <w:rsid w:val="00661ED5"/>
    <w:rsid w:val="00661F13"/>
    <w:rsid w:val="0066288D"/>
    <w:rsid w:val="00662D4A"/>
    <w:rsid w:val="006646DA"/>
    <w:rsid w:val="0067063C"/>
    <w:rsid w:val="00672F44"/>
    <w:rsid w:val="00674FDA"/>
    <w:rsid w:val="00676349"/>
    <w:rsid w:val="00680859"/>
    <w:rsid w:val="0068186B"/>
    <w:rsid w:val="00682253"/>
    <w:rsid w:val="00683C3C"/>
    <w:rsid w:val="00683DC7"/>
    <w:rsid w:val="00685545"/>
    <w:rsid w:val="00690AD8"/>
    <w:rsid w:val="0069176E"/>
    <w:rsid w:val="00692D42"/>
    <w:rsid w:val="00694158"/>
    <w:rsid w:val="006959B9"/>
    <w:rsid w:val="00695B6C"/>
    <w:rsid w:val="00695CEB"/>
    <w:rsid w:val="00696012"/>
    <w:rsid w:val="0069798F"/>
    <w:rsid w:val="00697D05"/>
    <w:rsid w:val="006A0999"/>
    <w:rsid w:val="006A0AC2"/>
    <w:rsid w:val="006A1830"/>
    <w:rsid w:val="006A4B74"/>
    <w:rsid w:val="006A5548"/>
    <w:rsid w:val="006A5785"/>
    <w:rsid w:val="006A74B4"/>
    <w:rsid w:val="006B195A"/>
    <w:rsid w:val="006B1F1E"/>
    <w:rsid w:val="006B4207"/>
    <w:rsid w:val="006B47AA"/>
    <w:rsid w:val="006B60FE"/>
    <w:rsid w:val="006B6106"/>
    <w:rsid w:val="006B773B"/>
    <w:rsid w:val="006B7ED8"/>
    <w:rsid w:val="006C0A2E"/>
    <w:rsid w:val="006C2C15"/>
    <w:rsid w:val="006C4348"/>
    <w:rsid w:val="006C4873"/>
    <w:rsid w:val="006D07CB"/>
    <w:rsid w:val="006D1569"/>
    <w:rsid w:val="006D1A00"/>
    <w:rsid w:val="006D1CC1"/>
    <w:rsid w:val="006D33F0"/>
    <w:rsid w:val="006D5C9C"/>
    <w:rsid w:val="006D6BA3"/>
    <w:rsid w:val="006E203E"/>
    <w:rsid w:val="006E660E"/>
    <w:rsid w:val="006E7754"/>
    <w:rsid w:val="006F0873"/>
    <w:rsid w:val="006F2491"/>
    <w:rsid w:val="006F4254"/>
    <w:rsid w:val="006F4554"/>
    <w:rsid w:val="006F5471"/>
    <w:rsid w:val="006F660E"/>
    <w:rsid w:val="006F6D22"/>
    <w:rsid w:val="007002D9"/>
    <w:rsid w:val="0070322F"/>
    <w:rsid w:val="0070368B"/>
    <w:rsid w:val="00703A70"/>
    <w:rsid w:val="0070634B"/>
    <w:rsid w:val="0070790D"/>
    <w:rsid w:val="0071374A"/>
    <w:rsid w:val="00717274"/>
    <w:rsid w:val="00717316"/>
    <w:rsid w:val="007210F8"/>
    <w:rsid w:val="007263A0"/>
    <w:rsid w:val="0073149F"/>
    <w:rsid w:val="00733634"/>
    <w:rsid w:val="00733BE8"/>
    <w:rsid w:val="00734CFB"/>
    <w:rsid w:val="00741022"/>
    <w:rsid w:val="00744043"/>
    <w:rsid w:val="007444F0"/>
    <w:rsid w:val="00746D26"/>
    <w:rsid w:val="00747BD7"/>
    <w:rsid w:val="007518FD"/>
    <w:rsid w:val="007521FB"/>
    <w:rsid w:val="00753AA4"/>
    <w:rsid w:val="00757199"/>
    <w:rsid w:val="00757307"/>
    <w:rsid w:val="00757872"/>
    <w:rsid w:val="00757B02"/>
    <w:rsid w:val="0076314C"/>
    <w:rsid w:val="00763BCC"/>
    <w:rsid w:val="00764F3B"/>
    <w:rsid w:val="00766416"/>
    <w:rsid w:val="00767B69"/>
    <w:rsid w:val="007720EF"/>
    <w:rsid w:val="00774EB1"/>
    <w:rsid w:val="0077772C"/>
    <w:rsid w:val="00777EDF"/>
    <w:rsid w:val="00777FAC"/>
    <w:rsid w:val="00781AEA"/>
    <w:rsid w:val="00786173"/>
    <w:rsid w:val="007872B8"/>
    <w:rsid w:val="00790102"/>
    <w:rsid w:val="00790599"/>
    <w:rsid w:val="00792124"/>
    <w:rsid w:val="007971F8"/>
    <w:rsid w:val="007A0EB6"/>
    <w:rsid w:val="007A654A"/>
    <w:rsid w:val="007A69DB"/>
    <w:rsid w:val="007A6DED"/>
    <w:rsid w:val="007B2113"/>
    <w:rsid w:val="007B3295"/>
    <w:rsid w:val="007B367B"/>
    <w:rsid w:val="007B7229"/>
    <w:rsid w:val="007C21CB"/>
    <w:rsid w:val="007C261E"/>
    <w:rsid w:val="007C3967"/>
    <w:rsid w:val="007C4D6D"/>
    <w:rsid w:val="007C5DA0"/>
    <w:rsid w:val="007C7903"/>
    <w:rsid w:val="007D0970"/>
    <w:rsid w:val="007D14C9"/>
    <w:rsid w:val="007D4274"/>
    <w:rsid w:val="007E163F"/>
    <w:rsid w:val="007E165A"/>
    <w:rsid w:val="007E4C13"/>
    <w:rsid w:val="007E4C61"/>
    <w:rsid w:val="007E50B8"/>
    <w:rsid w:val="007E5105"/>
    <w:rsid w:val="007E76AC"/>
    <w:rsid w:val="007F0FA0"/>
    <w:rsid w:val="007F2981"/>
    <w:rsid w:val="007F3C31"/>
    <w:rsid w:val="007F4056"/>
    <w:rsid w:val="007F528D"/>
    <w:rsid w:val="007F552F"/>
    <w:rsid w:val="007F5DF8"/>
    <w:rsid w:val="007F6AFA"/>
    <w:rsid w:val="008019E6"/>
    <w:rsid w:val="0080375C"/>
    <w:rsid w:val="0080394D"/>
    <w:rsid w:val="008041A1"/>
    <w:rsid w:val="008056E1"/>
    <w:rsid w:val="00813A83"/>
    <w:rsid w:val="00816D84"/>
    <w:rsid w:val="008237CC"/>
    <w:rsid w:val="00824840"/>
    <w:rsid w:val="0082488E"/>
    <w:rsid w:val="00825921"/>
    <w:rsid w:val="0082647D"/>
    <w:rsid w:val="008309A7"/>
    <w:rsid w:val="008317A1"/>
    <w:rsid w:val="00835061"/>
    <w:rsid w:val="00836B88"/>
    <w:rsid w:val="00841389"/>
    <w:rsid w:val="00842691"/>
    <w:rsid w:val="00842C37"/>
    <w:rsid w:val="00846952"/>
    <w:rsid w:val="00846C2D"/>
    <w:rsid w:val="00852739"/>
    <w:rsid w:val="00852CC2"/>
    <w:rsid w:val="0085323F"/>
    <w:rsid w:val="00854F82"/>
    <w:rsid w:val="0085541F"/>
    <w:rsid w:val="00855CC7"/>
    <w:rsid w:val="0085620E"/>
    <w:rsid w:val="00857555"/>
    <w:rsid w:val="00857683"/>
    <w:rsid w:val="00857F44"/>
    <w:rsid w:val="00861A51"/>
    <w:rsid w:val="00864026"/>
    <w:rsid w:val="00865B75"/>
    <w:rsid w:val="00872659"/>
    <w:rsid w:val="00873E64"/>
    <w:rsid w:val="0087428D"/>
    <w:rsid w:val="00874989"/>
    <w:rsid w:val="0087498C"/>
    <w:rsid w:val="008758CA"/>
    <w:rsid w:val="00881653"/>
    <w:rsid w:val="00881976"/>
    <w:rsid w:val="00881A1E"/>
    <w:rsid w:val="008822B0"/>
    <w:rsid w:val="00882568"/>
    <w:rsid w:val="008908AA"/>
    <w:rsid w:val="00890FBD"/>
    <w:rsid w:val="00891AE0"/>
    <w:rsid w:val="00891AF0"/>
    <w:rsid w:val="008929D8"/>
    <w:rsid w:val="00897BF9"/>
    <w:rsid w:val="008A0042"/>
    <w:rsid w:val="008A0C66"/>
    <w:rsid w:val="008A59B9"/>
    <w:rsid w:val="008A62F1"/>
    <w:rsid w:val="008A688C"/>
    <w:rsid w:val="008B2F05"/>
    <w:rsid w:val="008B3942"/>
    <w:rsid w:val="008B3ED6"/>
    <w:rsid w:val="008B5302"/>
    <w:rsid w:val="008B5A86"/>
    <w:rsid w:val="008B7D72"/>
    <w:rsid w:val="008C19CE"/>
    <w:rsid w:val="008C1EB0"/>
    <w:rsid w:val="008C2074"/>
    <w:rsid w:val="008C241F"/>
    <w:rsid w:val="008C28B6"/>
    <w:rsid w:val="008C2BF5"/>
    <w:rsid w:val="008C58BB"/>
    <w:rsid w:val="008C5D12"/>
    <w:rsid w:val="008C6C01"/>
    <w:rsid w:val="008D5C8A"/>
    <w:rsid w:val="008E0433"/>
    <w:rsid w:val="008E08DD"/>
    <w:rsid w:val="008E2634"/>
    <w:rsid w:val="008E766E"/>
    <w:rsid w:val="008F08FB"/>
    <w:rsid w:val="008F0B29"/>
    <w:rsid w:val="008F2C2C"/>
    <w:rsid w:val="008F750B"/>
    <w:rsid w:val="0090146F"/>
    <w:rsid w:val="0090486E"/>
    <w:rsid w:val="00904DE7"/>
    <w:rsid w:val="009068D5"/>
    <w:rsid w:val="0090717B"/>
    <w:rsid w:val="00910089"/>
    <w:rsid w:val="00912772"/>
    <w:rsid w:val="009140EE"/>
    <w:rsid w:val="0091634A"/>
    <w:rsid w:val="00921763"/>
    <w:rsid w:val="00922E76"/>
    <w:rsid w:val="00923114"/>
    <w:rsid w:val="00924096"/>
    <w:rsid w:val="00924563"/>
    <w:rsid w:val="00924E9B"/>
    <w:rsid w:val="00926BDA"/>
    <w:rsid w:val="00927325"/>
    <w:rsid w:val="00930382"/>
    <w:rsid w:val="00930D1B"/>
    <w:rsid w:val="0093145B"/>
    <w:rsid w:val="00932586"/>
    <w:rsid w:val="00933257"/>
    <w:rsid w:val="009332AB"/>
    <w:rsid w:val="009336FD"/>
    <w:rsid w:val="0093403E"/>
    <w:rsid w:val="00940990"/>
    <w:rsid w:val="00941631"/>
    <w:rsid w:val="00942A63"/>
    <w:rsid w:val="0094358C"/>
    <w:rsid w:val="009441BE"/>
    <w:rsid w:val="00946D31"/>
    <w:rsid w:val="00946E3B"/>
    <w:rsid w:val="00950476"/>
    <w:rsid w:val="00951984"/>
    <w:rsid w:val="00951CD3"/>
    <w:rsid w:val="009526FD"/>
    <w:rsid w:val="009543B3"/>
    <w:rsid w:val="00954BC9"/>
    <w:rsid w:val="00954FF5"/>
    <w:rsid w:val="009565C6"/>
    <w:rsid w:val="00957A70"/>
    <w:rsid w:val="0096032B"/>
    <w:rsid w:val="00963C4F"/>
    <w:rsid w:val="00967CE2"/>
    <w:rsid w:val="00970408"/>
    <w:rsid w:val="00971A4A"/>
    <w:rsid w:val="00974747"/>
    <w:rsid w:val="00977164"/>
    <w:rsid w:val="00985E7D"/>
    <w:rsid w:val="00986D79"/>
    <w:rsid w:val="00987832"/>
    <w:rsid w:val="00990C5F"/>
    <w:rsid w:val="00992930"/>
    <w:rsid w:val="009951F2"/>
    <w:rsid w:val="009962BE"/>
    <w:rsid w:val="00996361"/>
    <w:rsid w:val="0099669D"/>
    <w:rsid w:val="009A18CC"/>
    <w:rsid w:val="009A1ABC"/>
    <w:rsid w:val="009A1DD0"/>
    <w:rsid w:val="009A2648"/>
    <w:rsid w:val="009A4E55"/>
    <w:rsid w:val="009A749F"/>
    <w:rsid w:val="009B4390"/>
    <w:rsid w:val="009B7AC9"/>
    <w:rsid w:val="009B7DBA"/>
    <w:rsid w:val="009C4EA1"/>
    <w:rsid w:val="009C676A"/>
    <w:rsid w:val="009D3BD7"/>
    <w:rsid w:val="009D415B"/>
    <w:rsid w:val="009D711B"/>
    <w:rsid w:val="009D72C6"/>
    <w:rsid w:val="009E01BD"/>
    <w:rsid w:val="009E208E"/>
    <w:rsid w:val="009E2C90"/>
    <w:rsid w:val="009E5596"/>
    <w:rsid w:val="009E63F4"/>
    <w:rsid w:val="009E71F3"/>
    <w:rsid w:val="009E7DC9"/>
    <w:rsid w:val="009F034A"/>
    <w:rsid w:val="009F11F5"/>
    <w:rsid w:val="009F2A04"/>
    <w:rsid w:val="009F3C67"/>
    <w:rsid w:val="009F3EC9"/>
    <w:rsid w:val="009F42E4"/>
    <w:rsid w:val="009F443F"/>
    <w:rsid w:val="009F63FF"/>
    <w:rsid w:val="00A01B52"/>
    <w:rsid w:val="00A01C0E"/>
    <w:rsid w:val="00A01FBF"/>
    <w:rsid w:val="00A023DD"/>
    <w:rsid w:val="00A0296E"/>
    <w:rsid w:val="00A02D62"/>
    <w:rsid w:val="00A04BB2"/>
    <w:rsid w:val="00A0500D"/>
    <w:rsid w:val="00A05641"/>
    <w:rsid w:val="00A07B41"/>
    <w:rsid w:val="00A12CC7"/>
    <w:rsid w:val="00A147FC"/>
    <w:rsid w:val="00A15AB8"/>
    <w:rsid w:val="00A22097"/>
    <w:rsid w:val="00A23669"/>
    <w:rsid w:val="00A2403C"/>
    <w:rsid w:val="00A30AEF"/>
    <w:rsid w:val="00A30B63"/>
    <w:rsid w:val="00A30FBD"/>
    <w:rsid w:val="00A316CE"/>
    <w:rsid w:val="00A31775"/>
    <w:rsid w:val="00A32B98"/>
    <w:rsid w:val="00A342F0"/>
    <w:rsid w:val="00A40BF6"/>
    <w:rsid w:val="00A41738"/>
    <w:rsid w:val="00A50146"/>
    <w:rsid w:val="00A50674"/>
    <w:rsid w:val="00A50A65"/>
    <w:rsid w:val="00A510EA"/>
    <w:rsid w:val="00A53BB0"/>
    <w:rsid w:val="00A55E9B"/>
    <w:rsid w:val="00A563C7"/>
    <w:rsid w:val="00A56A04"/>
    <w:rsid w:val="00A56C72"/>
    <w:rsid w:val="00A61014"/>
    <w:rsid w:val="00A637C2"/>
    <w:rsid w:val="00A6384B"/>
    <w:rsid w:val="00A651EC"/>
    <w:rsid w:val="00A65F20"/>
    <w:rsid w:val="00A66390"/>
    <w:rsid w:val="00A67682"/>
    <w:rsid w:val="00A71D0E"/>
    <w:rsid w:val="00A732E0"/>
    <w:rsid w:val="00A77A4D"/>
    <w:rsid w:val="00A81130"/>
    <w:rsid w:val="00A8123A"/>
    <w:rsid w:val="00A82A7D"/>
    <w:rsid w:val="00A83C7F"/>
    <w:rsid w:val="00A86FD8"/>
    <w:rsid w:val="00A87039"/>
    <w:rsid w:val="00A90677"/>
    <w:rsid w:val="00A906DD"/>
    <w:rsid w:val="00A9121D"/>
    <w:rsid w:val="00A924D3"/>
    <w:rsid w:val="00A9503B"/>
    <w:rsid w:val="00A962CC"/>
    <w:rsid w:val="00AA03A3"/>
    <w:rsid w:val="00AA1A58"/>
    <w:rsid w:val="00AA224D"/>
    <w:rsid w:val="00AA5231"/>
    <w:rsid w:val="00AA5D3F"/>
    <w:rsid w:val="00AB18D5"/>
    <w:rsid w:val="00AB30B3"/>
    <w:rsid w:val="00AB4B14"/>
    <w:rsid w:val="00AB6194"/>
    <w:rsid w:val="00AC0F58"/>
    <w:rsid w:val="00AC176B"/>
    <w:rsid w:val="00AC7B05"/>
    <w:rsid w:val="00AD08CC"/>
    <w:rsid w:val="00AD12A9"/>
    <w:rsid w:val="00AD2C83"/>
    <w:rsid w:val="00AE265D"/>
    <w:rsid w:val="00AE3F0A"/>
    <w:rsid w:val="00AE686D"/>
    <w:rsid w:val="00AE7576"/>
    <w:rsid w:val="00AF20A5"/>
    <w:rsid w:val="00AF54FC"/>
    <w:rsid w:val="00AF7DD2"/>
    <w:rsid w:val="00B00908"/>
    <w:rsid w:val="00B01DA9"/>
    <w:rsid w:val="00B0235A"/>
    <w:rsid w:val="00B03257"/>
    <w:rsid w:val="00B04F58"/>
    <w:rsid w:val="00B07BAE"/>
    <w:rsid w:val="00B12715"/>
    <w:rsid w:val="00B14D22"/>
    <w:rsid w:val="00B16533"/>
    <w:rsid w:val="00B221E1"/>
    <w:rsid w:val="00B228E8"/>
    <w:rsid w:val="00B23A8D"/>
    <w:rsid w:val="00B25AE6"/>
    <w:rsid w:val="00B277E1"/>
    <w:rsid w:val="00B30833"/>
    <w:rsid w:val="00B31EB7"/>
    <w:rsid w:val="00B33BC0"/>
    <w:rsid w:val="00B34111"/>
    <w:rsid w:val="00B34ED9"/>
    <w:rsid w:val="00B355BF"/>
    <w:rsid w:val="00B40760"/>
    <w:rsid w:val="00B441A6"/>
    <w:rsid w:val="00B446F6"/>
    <w:rsid w:val="00B528EC"/>
    <w:rsid w:val="00B52CD4"/>
    <w:rsid w:val="00B542A1"/>
    <w:rsid w:val="00B55AFD"/>
    <w:rsid w:val="00B5741D"/>
    <w:rsid w:val="00B60DE2"/>
    <w:rsid w:val="00B621DC"/>
    <w:rsid w:val="00B644D8"/>
    <w:rsid w:val="00B65DB1"/>
    <w:rsid w:val="00B706A9"/>
    <w:rsid w:val="00B7516D"/>
    <w:rsid w:val="00B75CC3"/>
    <w:rsid w:val="00B75DF7"/>
    <w:rsid w:val="00B80D45"/>
    <w:rsid w:val="00B82721"/>
    <w:rsid w:val="00B82DB4"/>
    <w:rsid w:val="00B84E4B"/>
    <w:rsid w:val="00B86212"/>
    <w:rsid w:val="00B86CD8"/>
    <w:rsid w:val="00B9009D"/>
    <w:rsid w:val="00B91EC6"/>
    <w:rsid w:val="00B95341"/>
    <w:rsid w:val="00B9776A"/>
    <w:rsid w:val="00BA14A6"/>
    <w:rsid w:val="00BA1EBF"/>
    <w:rsid w:val="00BA23D2"/>
    <w:rsid w:val="00BA6D5F"/>
    <w:rsid w:val="00BB3488"/>
    <w:rsid w:val="00BB3C86"/>
    <w:rsid w:val="00BB423F"/>
    <w:rsid w:val="00BB4759"/>
    <w:rsid w:val="00BB531A"/>
    <w:rsid w:val="00BB56DE"/>
    <w:rsid w:val="00BB62BA"/>
    <w:rsid w:val="00BB7057"/>
    <w:rsid w:val="00BC1ABE"/>
    <w:rsid w:val="00BC1AFD"/>
    <w:rsid w:val="00BC3A7E"/>
    <w:rsid w:val="00BC5567"/>
    <w:rsid w:val="00BC5F2D"/>
    <w:rsid w:val="00BC6B70"/>
    <w:rsid w:val="00BC7FF6"/>
    <w:rsid w:val="00BD5431"/>
    <w:rsid w:val="00BE4A90"/>
    <w:rsid w:val="00BE4AB4"/>
    <w:rsid w:val="00BE5150"/>
    <w:rsid w:val="00BE58E6"/>
    <w:rsid w:val="00BE64F5"/>
    <w:rsid w:val="00BE75BE"/>
    <w:rsid w:val="00BF084C"/>
    <w:rsid w:val="00BF2244"/>
    <w:rsid w:val="00BF3F68"/>
    <w:rsid w:val="00BF4834"/>
    <w:rsid w:val="00BF6C4B"/>
    <w:rsid w:val="00C00461"/>
    <w:rsid w:val="00C0168C"/>
    <w:rsid w:val="00C01803"/>
    <w:rsid w:val="00C0524D"/>
    <w:rsid w:val="00C052C1"/>
    <w:rsid w:val="00C05C5E"/>
    <w:rsid w:val="00C07D1C"/>
    <w:rsid w:val="00C11281"/>
    <w:rsid w:val="00C124ED"/>
    <w:rsid w:val="00C1259D"/>
    <w:rsid w:val="00C132E4"/>
    <w:rsid w:val="00C2041F"/>
    <w:rsid w:val="00C220F9"/>
    <w:rsid w:val="00C22B8D"/>
    <w:rsid w:val="00C24317"/>
    <w:rsid w:val="00C2431D"/>
    <w:rsid w:val="00C2512C"/>
    <w:rsid w:val="00C279CC"/>
    <w:rsid w:val="00C31D63"/>
    <w:rsid w:val="00C32085"/>
    <w:rsid w:val="00C32165"/>
    <w:rsid w:val="00C3270B"/>
    <w:rsid w:val="00C33069"/>
    <w:rsid w:val="00C334E6"/>
    <w:rsid w:val="00C37CDA"/>
    <w:rsid w:val="00C4285B"/>
    <w:rsid w:val="00C43BEA"/>
    <w:rsid w:val="00C47929"/>
    <w:rsid w:val="00C500A2"/>
    <w:rsid w:val="00C54968"/>
    <w:rsid w:val="00C55D55"/>
    <w:rsid w:val="00C5606B"/>
    <w:rsid w:val="00C57133"/>
    <w:rsid w:val="00C574B4"/>
    <w:rsid w:val="00C61602"/>
    <w:rsid w:val="00C67F82"/>
    <w:rsid w:val="00C707A4"/>
    <w:rsid w:val="00C70FCE"/>
    <w:rsid w:val="00C71268"/>
    <w:rsid w:val="00C714B6"/>
    <w:rsid w:val="00C749E4"/>
    <w:rsid w:val="00C75DAA"/>
    <w:rsid w:val="00C75E81"/>
    <w:rsid w:val="00C8339D"/>
    <w:rsid w:val="00C83795"/>
    <w:rsid w:val="00C84E30"/>
    <w:rsid w:val="00C84EBC"/>
    <w:rsid w:val="00C85893"/>
    <w:rsid w:val="00C87C1A"/>
    <w:rsid w:val="00C927D8"/>
    <w:rsid w:val="00C94A51"/>
    <w:rsid w:val="00C955B5"/>
    <w:rsid w:val="00C95AC8"/>
    <w:rsid w:val="00C969B4"/>
    <w:rsid w:val="00CA0394"/>
    <w:rsid w:val="00CA70F7"/>
    <w:rsid w:val="00CB1145"/>
    <w:rsid w:val="00CB1BC4"/>
    <w:rsid w:val="00CB224C"/>
    <w:rsid w:val="00CB5A1D"/>
    <w:rsid w:val="00CB6A8F"/>
    <w:rsid w:val="00CC0432"/>
    <w:rsid w:val="00CC0613"/>
    <w:rsid w:val="00CC10AA"/>
    <w:rsid w:val="00CC34EC"/>
    <w:rsid w:val="00CC392F"/>
    <w:rsid w:val="00CC404D"/>
    <w:rsid w:val="00CC4FA7"/>
    <w:rsid w:val="00CC5F40"/>
    <w:rsid w:val="00CC6283"/>
    <w:rsid w:val="00CC7F55"/>
    <w:rsid w:val="00CD070E"/>
    <w:rsid w:val="00CD0E5E"/>
    <w:rsid w:val="00CD397E"/>
    <w:rsid w:val="00CD3E8F"/>
    <w:rsid w:val="00CD52D5"/>
    <w:rsid w:val="00CD5A7B"/>
    <w:rsid w:val="00CD6D6F"/>
    <w:rsid w:val="00CE01F2"/>
    <w:rsid w:val="00CE2885"/>
    <w:rsid w:val="00CE473C"/>
    <w:rsid w:val="00CE67D2"/>
    <w:rsid w:val="00CE7674"/>
    <w:rsid w:val="00CF75D7"/>
    <w:rsid w:val="00D03DBD"/>
    <w:rsid w:val="00D04216"/>
    <w:rsid w:val="00D054C3"/>
    <w:rsid w:val="00D05506"/>
    <w:rsid w:val="00D0738E"/>
    <w:rsid w:val="00D07490"/>
    <w:rsid w:val="00D077F8"/>
    <w:rsid w:val="00D1500A"/>
    <w:rsid w:val="00D20D79"/>
    <w:rsid w:val="00D234BE"/>
    <w:rsid w:val="00D23D66"/>
    <w:rsid w:val="00D25451"/>
    <w:rsid w:val="00D260C2"/>
    <w:rsid w:val="00D2616C"/>
    <w:rsid w:val="00D274AB"/>
    <w:rsid w:val="00D27A22"/>
    <w:rsid w:val="00D27DF3"/>
    <w:rsid w:val="00D30B6C"/>
    <w:rsid w:val="00D33C60"/>
    <w:rsid w:val="00D34886"/>
    <w:rsid w:val="00D3549D"/>
    <w:rsid w:val="00D36E60"/>
    <w:rsid w:val="00D41D48"/>
    <w:rsid w:val="00D4273C"/>
    <w:rsid w:val="00D42D5D"/>
    <w:rsid w:val="00D4356B"/>
    <w:rsid w:val="00D45E28"/>
    <w:rsid w:val="00D50010"/>
    <w:rsid w:val="00D5269A"/>
    <w:rsid w:val="00D52A1E"/>
    <w:rsid w:val="00D52E23"/>
    <w:rsid w:val="00D533D4"/>
    <w:rsid w:val="00D54015"/>
    <w:rsid w:val="00D60521"/>
    <w:rsid w:val="00D61450"/>
    <w:rsid w:val="00D6195B"/>
    <w:rsid w:val="00D64AEF"/>
    <w:rsid w:val="00D6611B"/>
    <w:rsid w:val="00D66824"/>
    <w:rsid w:val="00D73103"/>
    <w:rsid w:val="00D732CF"/>
    <w:rsid w:val="00D7371B"/>
    <w:rsid w:val="00D74441"/>
    <w:rsid w:val="00D75895"/>
    <w:rsid w:val="00D81582"/>
    <w:rsid w:val="00D815FC"/>
    <w:rsid w:val="00D863EC"/>
    <w:rsid w:val="00D86DB1"/>
    <w:rsid w:val="00D947A2"/>
    <w:rsid w:val="00D972D0"/>
    <w:rsid w:val="00D97CE8"/>
    <w:rsid w:val="00D97FC5"/>
    <w:rsid w:val="00DA11E9"/>
    <w:rsid w:val="00DA28A8"/>
    <w:rsid w:val="00DA4F74"/>
    <w:rsid w:val="00DA5645"/>
    <w:rsid w:val="00DA64F9"/>
    <w:rsid w:val="00DA753D"/>
    <w:rsid w:val="00DB38EB"/>
    <w:rsid w:val="00DB5D0D"/>
    <w:rsid w:val="00DC0837"/>
    <w:rsid w:val="00DC1782"/>
    <w:rsid w:val="00DC3DDA"/>
    <w:rsid w:val="00DC522A"/>
    <w:rsid w:val="00DC7C72"/>
    <w:rsid w:val="00DD0177"/>
    <w:rsid w:val="00DE1390"/>
    <w:rsid w:val="00DE609E"/>
    <w:rsid w:val="00DE63C9"/>
    <w:rsid w:val="00DE6898"/>
    <w:rsid w:val="00DE6A0A"/>
    <w:rsid w:val="00DE7016"/>
    <w:rsid w:val="00DE7925"/>
    <w:rsid w:val="00DF195B"/>
    <w:rsid w:val="00DF3C14"/>
    <w:rsid w:val="00DF3EB8"/>
    <w:rsid w:val="00DF40BC"/>
    <w:rsid w:val="00DF4DC6"/>
    <w:rsid w:val="00DF52DF"/>
    <w:rsid w:val="00DF6A47"/>
    <w:rsid w:val="00DF73EB"/>
    <w:rsid w:val="00E01E59"/>
    <w:rsid w:val="00E05CD0"/>
    <w:rsid w:val="00E10197"/>
    <w:rsid w:val="00E11D4A"/>
    <w:rsid w:val="00E123FE"/>
    <w:rsid w:val="00E12876"/>
    <w:rsid w:val="00E13965"/>
    <w:rsid w:val="00E1465C"/>
    <w:rsid w:val="00E167B0"/>
    <w:rsid w:val="00E16B07"/>
    <w:rsid w:val="00E22F32"/>
    <w:rsid w:val="00E25C49"/>
    <w:rsid w:val="00E30691"/>
    <w:rsid w:val="00E30871"/>
    <w:rsid w:val="00E30CA8"/>
    <w:rsid w:val="00E30D02"/>
    <w:rsid w:val="00E31777"/>
    <w:rsid w:val="00E3258C"/>
    <w:rsid w:val="00E328E6"/>
    <w:rsid w:val="00E32FD4"/>
    <w:rsid w:val="00E340BA"/>
    <w:rsid w:val="00E34391"/>
    <w:rsid w:val="00E3456D"/>
    <w:rsid w:val="00E354A8"/>
    <w:rsid w:val="00E401AA"/>
    <w:rsid w:val="00E404E8"/>
    <w:rsid w:val="00E42E09"/>
    <w:rsid w:val="00E43C34"/>
    <w:rsid w:val="00E45583"/>
    <w:rsid w:val="00E45FC6"/>
    <w:rsid w:val="00E462B2"/>
    <w:rsid w:val="00E52173"/>
    <w:rsid w:val="00E5242D"/>
    <w:rsid w:val="00E54A19"/>
    <w:rsid w:val="00E609B3"/>
    <w:rsid w:val="00E62486"/>
    <w:rsid w:val="00E626A5"/>
    <w:rsid w:val="00E675B7"/>
    <w:rsid w:val="00E70E7E"/>
    <w:rsid w:val="00E732C5"/>
    <w:rsid w:val="00E7717E"/>
    <w:rsid w:val="00E77B31"/>
    <w:rsid w:val="00E80418"/>
    <w:rsid w:val="00E80B44"/>
    <w:rsid w:val="00E80EB6"/>
    <w:rsid w:val="00E81220"/>
    <w:rsid w:val="00E82F03"/>
    <w:rsid w:val="00E8319D"/>
    <w:rsid w:val="00E862AD"/>
    <w:rsid w:val="00E86B3E"/>
    <w:rsid w:val="00E86D6B"/>
    <w:rsid w:val="00E86F36"/>
    <w:rsid w:val="00E87C41"/>
    <w:rsid w:val="00E91536"/>
    <w:rsid w:val="00E9320A"/>
    <w:rsid w:val="00E9403D"/>
    <w:rsid w:val="00EA0EBD"/>
    <w:rsid w:val="00EA29F9"/>
    <w:rsid w:val="00EA4BAF"/>
    <w:rsid w:val="00EA73F7"/>
    <w:rsid w:val="00EB0015"/>
    <w:rsid w:val="00EB0498"/>
    <w:rsid w:val="00EB1B7B"/>
    <w:rsid w:val="00EB2C84"/>
    <w:rsid w:val="00EB4210"/>
    <w:rsid w:val="00EB533E"/>
    <w:rsid w:val="00EB58A1"/>
    <w:rsid w:val="00EB58DB"/>
    <w:rsid w:val="00EB6C98"/>
    <w:rsid w:val="00EB7894"/>
    <w:rsid w:val="00EC0BFE"/>
    <w:rsid w:val="00EC522B"/>
    <w:rsid w:val="00EC67FF"/>
    <w:rsid w:val="00EC6B4B"/>
    <w:rsid w:val="00EC6F73"/>
    <w:rsid w:val="00EC7235"/>
    <w:rsid w:val="00ED069B"/>
    <w:rsid w:val="00ED2975"/>
    <w:rsid w:val="00ED2DE4"/>
    <w:rsid w:val="00ED3123"/>
    <w:rsid w:val="00ED5369"/>
    <w:rsid w:val="00ED55E5"/>
    <w:rsid w:val="00ED682E"/>
    <w:rsid w:val="00ED75D3"/>
    <w:rsid w:val="00EF152A"/>
    <w:rsid w:val="00EF2D57"/>
    <w:rsid w:val="00EF49ED"/>
    <w:rsid w:val="00EF72C2"/>
    <w:rsid w:val="00EF797D"/>
    <w:rsid w:val="00F01FB1"/>
    <w:rsid w:val="00F03730"/>
    <w:rsid w:val="00F116AE"/>
    <w:rsid w:val="00F13132"/>
    <w:rsid w:val="00F13295"/>
    <w:rsid w:val="00F13D7F"/>
    <w:rsid w:val="00F141BE"/>
    <w:rsid w:val="00F143D1"/>
    <w:rsid w:val="00F155D3"/>
    <w:rsid w:val="00F17C95"/>
    <w:rsid w:val="00F20287"/>
    <w:rsid w:val="00F20BB8"/>
    <w:rsid w:val="00F24F80"/>
    <w:rsid w:val="00F25B0A"/>
    <w:rsid w:val="00F272C0"/>
    <w:rsid w:val="00F30342"/>
    <w:rsid w:val="00F325C8"/>
    <w:rsid w:val="00F32B4D"/>
    <w:rsid w:val="00F33ACF"/>
    <w:rsid w:val="00F356AA"/>
    <w:rsid w:val="00F35A58"/>
    <w:rsid w:val="00F37556"/>
    <w:rsid w:val="00F378E6"/>
    <w:rsid w:val="00F411B9"/>
    <w:rsid w:val="00F43E58"/>
    <w:rsid w:val="00F470CD"/>
    <w:rsid w:val="00F47CE2"/>
    <w:rsid w:val="00F51110"/>
    <w:rsid w:val="00F51C59"/>
    <w:rsid w:val="00F53116"/>
    <w:rsid w:val="00F56265"/>
    <w:rsid w:val="00F6224F"/>
    <w:rsid w:val="00F63F2A"/>
    <w:rsid w:val="00F65BE6"/>
    <w:rsid w:val="00F67B05"/>
    <w:rsid w:val="00F7050D"/>
    <w:rsid w:val="00F73C6E"/>
    <w:rsid w:val="00F76D17"/>
    <w:rsid w:val="00F808E2"/>
    <w:rsid w:val="00F80923"/>
    <w:rsid w:val="00F8160A"/>
    <w:rsid w:val="00F834C9"/>
    <w:rsid w:val="00F87B9D"/>
    <w:rsid w:val="00F91280"/>
    <w:rsid w:val="00F946BE"/>
    <w:rsid w:val="00F97FE8"/>
    <w:rsid w:val="00FA213D"/>
    <w:rsid w:val="00FA5D72"/>
    <w:rsid w:val="00FA7242"/>
    <w:rsid w:val="00FA734C"/>
    <w:rsid w:val="00FA7A5A"/>
    <w:rsid w:val="00FA7EFD"/>
    <w:rsid w:val="00FB049B"/>
    <w:rsid w:val="00FB05DB"/>
    <w:rsid w:val="00FB420C"/>
    <w:rsid w:val="00FB4B98"/>
    <w:rsid w:val="00FC6C43"/>
    <w:rsid w:val="00FC703C"/>
    <w:rsid w:val="00FC75D0"/>
    <w:rsid w:val="00FC75DA"/>
    <w:rsid w:val="00FC7A8D"/>
    <w:rsid w:val="00FD09D5"/>
    <w:rsid w:val="00FD3473"/>
    <w:rsid w:val="00FD3B41"/>
    <w:rsid w:val="00FD3EFC"/>
    <w:rsid w:val="00FD41B3"/>
    <w:rsid w:val="00FD465C"/>
    <w:rsid w:val="00FD504F"/>
    <w:rsid w:val="00FD5D51"/>
    <w:rsid w:val="00FD6477"/>
    <w:rsid w:val="00FD6573"/>
    <w:rsid w:val="00FE1D8C"/>
    <w:rsid w:val="00FE6AD0"/>
    <w:rsid w:val="00FE7892"/>
    <w:rsid w:val="00FF3569"/>
    <w:rsid w:val="00FF3AB2"/>
    <w:rsid w:val="00FF4308"/>
    <w:rsid w:val="00FF5E4B"/>
    <w:rsid w:val="01E74D5D"/>
    <w:rsid w:val="02B7A85D"/>
    <w:rsid w:val="0366547F"/>
    <w:rsid w:val="0946C6AA"/>
    <w:rsid w:val="0B50854B"/>
    <w:rsid w:val="0C84931F"/>
    <w:rsid w:val="0D59F568"/>
    <w:rsid w:val="1246F5D4"/>
    <w:rsid w:val="13C33B43"/>
    <w:rsid w:val="1529A0A2"/>
    <w:rsid w:val="1818A07B"/>
    <w:rsid w:val="18A1F93F"/>
    <w:rsid w:val="1A684ED0"/>
    <w:rsid w:val="1C3AAF24"/>
    <w:rsid w:val="1E513956"/>
    <w:rsid w:val="22A9491F"/>
    <w:rsid w:val="23BED767"/>
    <w:rsid w:val="23E38621"/>
    <w:rsid w:val="24029FB8"/>
    <w:rsid w:val="2C9D1A87"/>
    <w:rsid w:val="31E82084"/>
    <w:rsid w:val="337BCEEF"/>
    <w:rsid w:val="38E00DFD"/>
    <w:rsid w:val="3AB6BE8D"/>
    <w:rsid w:val="3B3F6F0F"/>
    <w:rsid w:val="3B6E1495"/>
    <w:rsid w:val="3CFF1E1C"/>
    <w:rsid w:val="3E576377"/>
    <w:rsid w:val="3EFCAADE"/>
    <w:rsid w:val="41BEA624"/>
    <w:rsid w:val="4419EA26"/>
    <w:rsid w:val="48A6285D"/>
    <w:rsid w:val="49AFD4C0"/>
    <w:rsid w:val="4B45239A"/>
    <w:rsid w:val="4F2AC4B8"/>
    <w:rsid w:val="50825E13"/>
    <w:rsid w:val="52A05CBC"/>
    <w:rsid w:val="532E1B91"/>
    <w:rsid w:val="540ACF2B"/>
    <w:rsid w:val="552346AC"/>
    <w:rsid w:val="55A03E2F"/>
    <w:rsid w:val="55FDD863"/>
    <w:rsid w:val="5B1C2D20"/>
    <w:rsid w:val="5EE77B9B"/>
    <w:rsid w:val="605162A3"/>
    <w:rsid w:val="610D8EA7"/>
    <w:rsid w:val="642422D7"/>
    <w:rsid w:val="678E002A"/>
    <w:rsid w:val="68B94411"/>
    <w:rsid w:val="69C1F761"/>
    <w:rsid w:val="6EAF1625"/>
    <w:rsid w:val="726DAC9F"/>
    <w:rsid w:val="76823FDB"/>
    <w:rsid w:val="76B7F212"/>
    <w:rsid w:val="771156FF"/>
    <w:rsid w:val="78896CD5"/>
    <w:rsid w:val="78D8B72E"/>
    <w:rsid w:val="7E607A56"/>
    <w:rsid w:val="7FE61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5CA54"/>
  <w15:docId w15:val="{0F8FACCA-59CA-4AE0-A446-672B0A2D4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32AB"/>
    <w:pPr>
      <w:suppressAutoHyphens/>
      <w:spacing w:after="160" w:line="25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675B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7AD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D427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  <w:suppressAutoHyphens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Stopka">
    <w:name w:val="footer"/>
    <w:pPr>
      <w:tabs>
        <w:tab w:val="center" w:pos="4536"/>
        <w:tab w:val="right" w:pos="9072"/>
      </w:tabs>
      <w:suppressAutoHyphens/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Domylne">
    <w:name w:val="Domyślne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1">
    <w:name w:val="Zaimportowany styl 1"/>
    <w:pPr>
      <w:numPr>
        <w:numId w:val="1"/>
      </w:numPr>
    </w:pPr>
  </w:style>
  <w:style w:type="character" w:customStyle="1" w:styleId="cze">
    <w:name w:val="Łącze"/>
    <w:rPr>
      <w:outline w:val="0"/>
      <w:color w:val="0563C1"/>
      <w:u w:val="single" w:color="0563C1"/>
    </w:rPr>
  </w:style>
  <w:style w:type="character" w:customStyle="1" w:styleId="Hyperlink0">
    <w:name w:val="Hyperlink.0"/>
    <w:basedOn w:val="cze"/>
    <w:rPr>
      <w:rFonts w:ascii="Aptos" w:eastAsia="Aptos" w:hAnsi="Aptos" w:cs="Aptos"/>
      <w:outline w:val="0"/>
      <w:color w:val="0563C1"/>
      <w:u w:val="single" w:color="0563C1"/>
    </w:rPr>
  </w:style>
  <w:style w:type="paragraph" w:styleId="NormalnyWeb">
    <w:name w:val="Normal (Web)"/>
    <w:uiPriority w:val="99"/>
    <w:pPr>
      <w:suppressAutoHyphens/>
      <w:spacing w:before="100" w:after="100"/>
    </w:pPr>
    <w:rPr>
      <w:rFonts w:cs="Arial Unicode MS"/>
      <w:color w:val="000000"/>
      <w:sz w:val="24"/>
      <w:szCs w:val="24"/>
      <w:u w:color="000000"/>
    </w:rPr>
  </w:style>
  <w:style w:type="character" w:customStyle="1" w:styleId="Hyperlink1">
    <w:name w:val="Hyperlink.1"/>
    <w:basedOn w:val="cze"/>
    <w:rPr>
      <w:rFonts w:ascii="Aptos" w:eastAsia="Aptos" w:hAnsi="Aptos" w:cs="Aptos"/>
      <w:outline w:val="0"/>
      <w:color w:val="0563C1"/>
      <w:sz w:val="22"/>
      <w:szCs w:val="22"/>
      <w:u w:val="single" w:color="0563C1"/>
    </w:rPr>
  </w:style>
  <w:style w:type="paragraph" w:customStyle="1" w:styleId="paragraph">
    <w:name w:val="paragraph"/>
    <w:pPr>
      <w:suppressAutoHyphens/>
      <w:spacing w:before="100" w:after="100"/>
    </w:pPr>
    <w:rPr>
      <w:rFonts w:cs="Arial Unicode MS"/>
      <w:color w:val="000000"/>
      <w:sz w:val="24"/>
      <w:szCs w:val="24"/>
      <w:u w:color="000000"/>
    </w:r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alibri" w:hAnsi="Calibri"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C70FC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sz w:val="22"/>
      <w:szCs w:val="22"/>
      <w:u w:color="00000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90C5F"/>
    <w:rPr>
      <w:color w:val="605E5C"/>
      <w:shd w:val="clear" w:color="auto" w:fill="E1DFDD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12687C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12687C"/>
    <w:rPr>
      <w:rFonts w:ascii="Consolas" w:hAnsi="Consolas"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0B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0BB8"/>
    <w:rPr>
      <w:rFonts w:ascii="Calibri" w:hAnsi="Calibri" w:cs="Arial Unicode MS"/>
      <w:b/>
      <w:bCs/>
      <w:color w:val="000000"/>
      <w:u w:color="00000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A506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A5061"/>
    <w:rPr>
      <w:rFonts w:ascii="Calibri" w:hAnsi="Calibri" w:cs="Arial Unicode MS"/>
      <w:color w:val="000000"/>
      <w:u w:color="00000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A5061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E675B7"/>
    <w:rPr>
      <w:rFonts w:asciiTheme="majorHAnsi" w:eastAsiaTheme="majorEastAsia" w:hAnsiTheme="majorHAnsi" w:cstheme="majorBidi"/>
      <w:color w:val="2F5496" w:themeColor="accent1" w:themeShade="BF"/>
      <w:sz w:val="32"/>
      <w:szCs w:val="32"/>
      <w:u w:color="00000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27AD0"/>
    <w:rPr>
      <w:rFonts w:asciiTheme="majorHAnsi" w:eastAsiaTheme="majorEastAsia" w:hAnsiTheme="majorHAnsi" w:cstheme="majorBidi"/>
      <w:color w:val="2F5496" w:themeColor="accent1" w:themeShade="BF"/>
      <w:sz w:val="26"/>
      <w:szCs w:val="26"/>
      <w:u w:color="00000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D4274"/>
    <w:rPr>
      <w:rFonts w:asciiTheme="majorHAnsi" w:eastAsiaTheme="majorEastAsia" w:hAnsiTheme="majorHAnsi" w:cstheme="majorBidi"/>
      <w:color w:val="1F3763" w:themeColor="accent1" w:themeShade="7F"/>
      <w:sz w:val="24"/>
      <w:szCs w:val="24"/>
      <w:u w:color="000000"/>
    </w:rPr>
  </w:style>
  <w:style w:type="paragraph" w:customStyle="1" w:styleId="xmsonormal">
    <w:name w:val="x_msonormal"/>
    <w:basedOn w:val="Normalny"/>
    <w:rsid w:val="003F69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7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2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2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5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2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18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2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4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2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24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2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3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9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7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29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4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69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43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09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62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3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5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0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5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1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4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0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5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6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4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29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360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6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7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3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3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9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82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09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92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4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39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3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9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3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50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73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87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7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80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7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43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15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2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9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9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2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2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5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2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2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37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2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29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924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41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84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219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75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55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1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98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3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78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79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4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99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2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4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59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30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45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24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4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1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2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94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6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4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75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1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0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7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6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9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44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4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9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87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46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49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0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4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0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2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4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8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7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26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67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51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4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7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3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7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75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0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2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06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99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3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12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7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45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0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00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4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4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15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2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84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6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1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34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2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1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7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13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10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7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3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92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0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26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3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0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1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08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3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2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1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9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1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8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23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0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9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01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779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93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906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7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69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89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1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0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3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8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4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67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3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0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22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1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64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4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61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8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2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21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5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9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2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1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5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5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74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1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1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4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36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5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9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4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7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1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8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7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8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6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4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25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40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39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1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iam.p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ncierniak@iam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culture.pl/pl/artykul/ewa-dziarnowska-szukam-przestrzeni-w-ktorych-mozna-poczuc-ulge-wywiad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3d543cb-3384-46cc-9991-0031832159f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190F5CB07A7084590795692946A60ED" ma:contentTypeVersion="11" ma:contentTypeDescription="Utwórz nowy dokument." ma:contentTypeScope="" ma:versionID="fa35d93a5f9537a15497c83e8078ecfb">
  <xsd:schema xmlns:xsd="http://www.w3.org/2001/XMLSchema" xmlns:xs="http://www.w3.org/2001/XMLSchema" xmlns:p="http://schemas.microsoft.com/office/2006/metadata/properties" xmlns:ns3="f3d543cb-3384-46cc-9991-0031832159fc" targetNamespace="http://schemas.microsoft.com/office/2006/metadata/properties" ma:root="true" ma:fieldsID="d6e130a9c3f71e8d28bdeb4d689a8a9f" ns3:_="">
    <xsd:import namespace="f3d543cb-3384-46cc-9991-0031832159fc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d543cb-3384-46cc-9991-0031832159fc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3797CC-D762-4F47-B5BC-7CAD825D98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4AD83A-2A7C-4533-A719-31A7D5CE6427}">
  <ds:schemaRefs>
    <ds:schemaRef ds:uri="http://schemas.microsoft.com/office/2006/metadata/properties"/>
    <ds:schemaRef ds:uri="http://schemas.microsoft.com/office/infopath/2007/PartnerControls"/>
    <ds:schemaRef ds:uri="f3d543cb-3384-46cc-9991-0031832159fc"/>
  </ds:schemaRefs>
</ds:datastoreItem>
</file>

<file path=customXml/itemProps3.xml><?xml version="1.0" encoding="utf-8"?>
<ds:datastoreItem xmlns:ds="http://schemas.openxmlformats.org/officeDocument/2006/customXml" ds:itemID="{4661936C-E115-4E2E-BC94-3979E099CE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8394AD-AB49-49A9-95AD-5DA8C6645E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d543cb-3384-46cc-9991-0031832159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1163</Words>
  <Characters>6980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Andruszko</dc:creator>
  <cp:lastModifiedBy>Marta Sadurska</cp:lastModifiedBy>
  <cp:revision>4</cp:revision>
  <dcterms:created xsi:type="dcterms:W3CDTF">2026-04-10T12:29:00Z</dcterms:created>
  <dcterms:modified xsi:type="dcterms:W3CDTF">2026-04-14T07:18:00Z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0x010100F190F5CB07A7084590795692946A60ED</vt:lpwstr>
  </property>
</Properties>
</file>